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hAnsi="Arial" w:cs="Arial"/>
        </w:rPr>
        <w:id w:val="438055860"/>
        <w:docPartObj>
          <w:docPartGallery w:val="Cover Pages"/>
          <w:docPartUnique/>
        </w:docPartObj>
      </w:sdtPr>
      <w:sdtEndPr/>
      <w:sdtContent>
        <w:p w:rsidR="001C5B11" w:rsidRPr="00A71BE3" w:rsidRDefault="001C5B11" w:rsidP="001C5B11">
          <w:pPr>
            <w:tabs>
              <w:tab w:val="left" w:pos="9360"/>
            </w:tabs>
            <w:ind w:right="-810"/>
            <w:rPr>
              <w:rFonts w:ascii="Arial" w:hAnsi="Arial" w:cs="Arial"/>
            </w:rPr>
          </w:pPr>
        </w:p>
        <w:p w:rsidR="001C5B11" w:rsidRPr="00A71BE3" w:rsidRDefault="001C5B11" w:rsidP="001C5B11">
          <w:pPr>
            <w:framePr w:w="1441" w:h="1441" w:hRule="exact" w:hSpace="180" w:wrap="around" w:vAnchor="text" w:hAnchor="page" w:x="601" w:y="1"/>
            <w:shd w:val="solid" w:color="FFFFFF" w:fill="FFFFFF"/>
            <w:tabs>
              <w:tab w:val="left" w:pos="9360"/>
            </w:tabs>
            <w:ind w:right="-810"/>
            <w:rPr>
              <w:rFonts w:ascii="Arial" w:hAnsi="Arial" w:cs="Arial"/>
            </w:rPr>
          </w:pPr>
          <w:r w:rsidRPr="00A71BE3">
            <w:rPr>
              <w:rFonts w:ascii="Arial" w:hAnsi="Arial" w:cs="Arial"/>
              <w:noProof/>
            </w:rPr>
            <w:drawing>
              <wp:inline distT="0" distB="0" distL="0" distR="0">
                <wp:extent cx="800100" cy="790575"/>
                <wp:effectExtent l="19050" t="0" r="0" b="0"/>
                <wp:docPr id="1" name="Picture 1" descr="Heads CCC Maro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s CCC Maroon Logo"/>
                        <pic:cNvPicPr>
                          <a:picLocks noChangeAspect="1" noChangeArrowheads="1"/>
                        </pic:cNvPicPr>
                      </pic:nvPicPr>
                      <pic:blipFill>
                        <a:blip r:embed="rId8" cstate="print"/>
                        <a:srcRect/>
                        <a:stretch>
                          <a:fillRect/>
                        </a:stretch>
                      </pic:blipFill>
                      <pic:spPr bwMode="auto">
                        <a:xfrm>
                          <a:off x="0" y="0"/>
                          <a:ext cx="800100" cy="790575"/>
                        </a:xfrm>
                        <a:prstGeom prst="rect">
                          <a:avLst/>
                        </a:prstGeom>
                        <a:noFill/>
                        <a:ln w="9525">
                          <a:noFill/>
                          <a:miter lim="800000"/>
                          <a:headEnd/>
                          <a:tailEnd/>
                        </a:ln>
                      </pic:spPr>
                    </pic:pic>
                  </a:graphicData>
                </a:graphic>
              </wp:inline>
            </w:drawing>
          </w:r>
        </w:p>
        <w:p w:rsidR="0082142E" w:rsidRPr="00A71BE3" w:rsidRDefault="001C5B11" w:rsidP="0082142E">
          <w:pPr>
            <w:autoSpaceDE w:val="0"/>
            <w:autoSpaceDN w:val="0"/>
            <w:adjustRightInd w:val="0"/>
            <w:ind w:right="-810"/>
            <w:jc w:val="center"/>
            <w:rPr>
              <w:rFonts w:ascii="Arial" w:hAnsi="Arial" w:cs="Arial"/>
              <w:b/>
              <w:bCs/>
              <w:color w:val="632423"/>
            </w:rPr>
          </w:pPr>
          <w:r w:rsidRPr="00A71BE3">
            <w:rPr>
              <w:rFonts w:ascii="Arial" w:hAnsi="Arial" w:cs="Arial"/>
              <w:b/>
              <w:bCs/>
              <w:color w:val="632423"/>
            </w:rPr>
            <w:t>Community Counseling Center of Mercer County</w:t>
          </w:r>
        </w:p>
        <w:p w:rsidR="001C5B11" w:rsidRPr="00A71BE3" w:rsidRDefault="001C5B11" w:rsidP="0082142E">
          <w:pPr>
            <w:autoSpaceDE w:val="0"/>
            <w:autoSpaceDN w:val="0"/>
            <w:adjustRightInd w:val="0"/>
            <w:ind w:right="-810"/>
            <w:jc w:val="center"/>
            <w:rPr>
              <w:rFonts w:ascii="Arial" w:hAnsi="Arial" w:cs="Arial"/>
              <w:b/>
              <w:bCs/>
              <w:color w:val="632423"/>
            </w:rPr>
          </w:pPr>
          <w:r w:rsidRPr="00A71BE3">
            <w:rPr>
              <w:rFonts w:ascii="Arial" w:hAnsi="Arial" w:cs="Arial"/>
              <w:color w:val="632423"/>
            </w:rPr>
            <w:t>2201 East State Street Hermitage, PA 16148</w:t>
          </w:r>
        </w:p>
        <w:p w:rsidR="001C5B11" w:rsidRPr="00A71BE3" w:rsidRDefault="001C5B11" w:rsidP="0082142E">
          <w:pPr>
            <w:tabs>
              <w:tab w:val="left" w:pos="9360"/>
            </w:tabs>
            <w:autoSpaceDE w:val="0"/>
            <w:autoSpaceDN w:val="0"/>
            <w:adjustRightInd w:val="0"/>
            <w:ind w:right="-810"/>
            <w:jc w:val="center"/>
            <w:rPr>
              <w:rFonts w:ascii="Arial" w:hAnsi="Arial" w:cs="Arial"/>
              <w:color w:val="632423"/>
            </w:rPr>
          </w:pPr>
          <w:r w:rsidRPr="00A71BE3">
            <w:rPr>
              <w:rFonts w:ascii="Arial" w:hAnsi="Arial" w:cs="Arial"/>
              <w:color w:val="632423"/>
            </w:rPr>
            <w:t>Toll Free: 1-866-853-7758</w:t>
          </w:r>
        </w:p>
        <w:p w:rsidR="001C5B11" w:rsidRPr="00A71BE3" w:rsidRDefault="001C5B11" w:rsidP="0082142E">
          <w:pPr>
            <w:tabs>
              <w:tab w:val="left" w:pos="9360"/>
            </w:tabs>
            <w:autoSpaceDE w:val="0"/>
            <w:autoSpaceDN w:val="0"/>
            <w:adjustRightInd w:val="0"/>
            <w:ind w:right="-810" w:firstLine="720"/>
            <w:jc w:val="center"/>
            <w:rPr>
              <w:rFonts w:ascii="Arial" w:hAnsi="Arial" w:cs="Arial"/>
              <w:color w:val="632423"/>
            </w:rPr>
          </w:pPr>
          <w:r w:rsidRPr="00A71BE3">
            <w:rPr>
              <w:rFonts w:ascii="Arial" w:hAnsi="Arial" w:cs="Arial"/>
              <w:color w:val="632423"/>
            </w:rPr>
            <w:t>Phone: 724-981-7141        Fax: 724-981-7148        TTY: 724-981-4327</w:t>
          </w:r>
        </w:p>
        <w:p w:rsidR="001C5B11" w:rsidRPr="00A71BE3" w:rsidRDefault="00433B0B" w:rsidP="0082142E">
          <w:pPr>
            <w:tabs>
              <w:tab w:val="left" w:pos="9360"/>
            </w:tabs>
            <w:autoSpaceDE w:val="0"/>
            <w:autoSpaceDN w:val="0"/>
            <w:adjustRightInd w:val="0"/>
            <w:ind w:right="-810"/>
            <w:jc w:val="center"/>
            <w:rPr>
              <w:rFonts w:ascii="Arial" w:hAnsi="Arial" w:cs="Arial"/>
              <w:color w:val="632423"/>
            </w:rPr>
          </w:pPr>
          <w:hyperlink r:id="rId9" w:history="1">
            <w:r w:rsidR="001C5B11" w:rsidRPr="00A71BE3">
              <w:rPr>
                <w:rStyle w:val="Hyperlink"/>
                <w:rFonts w:ascii="Arial" w:hAnsi="Arial" w:cs="Arial"/>
                <w:color w:val="632423"/>
              </w:rPr>
              <w:t>www.cccmer.org</w:t>
            </w:r>
          </w:hyperlink>
        </w:p>
        <w:p w:rsidR="001C5B11" w:rsidRPr="00A71BE3" w:rsidRDefault="00234AF1" w:rsidP="001C5B11">
          <w:pPr>
            <w:tabs>
              <w:tab w:val="left" w:pos="9360"/>
            </w:tabs>
            <w:autoSpaceDE w:val="0"/>
            <w:autoSpaceDN w:val="0"/>
            <w:adjustRightInd w:val="0"/>
            <w:ind w:right="-810"/>
            <w:rPr>
              <w:rFonts w:ascii="Arial" w:hAnsi="Arial" w:cs="Arial"/>
              <w:color w:val="632423"/>
            </w:rPr>
          </w:pPr>
          <w:r>
            <w:rPr>
              <w:rFonts w:ascii="Arial" w:hAnsi="Arial" w:cs="Arial"/>
              <w:noProof/>
              <w:color w:val="632423"/>
            </w:rPr>
            <mc:AlternateContent>
              <mc:Choice Requires="wps">
                <w:drawing>
                  <wp:anchor distT="0" distB="0" distL="114300" distR="114300" simplePos="0" relativeHeight="251658240" behindDoc="0" locked="0" layoutInCell="1" allowOverlap="1">
                    <wp:simplePos x="0" y="0"/>
                    <wp:positionH relativeFrom="column">
                      <wp:posOffset>-490220</wp:posOffset>
                    </wp:positionH>
                    <wp:positionV relativeFrom="paragraph">
                      <wp:posOffset>100965</wp:posOffset>
                    </wp:positionV>
                    <wp:extent cx="7076440" cy="352425"/>
                    <wp:effectExtent l="0" t="0" r="0" b="38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44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5B11" w:rsidRPr="004A276C" w:rsidRDefault="001C5B11" w:rsidP="001C5B11">
                                <w:pPr>
                                  <w:autoSpaceDE w:val="0"/>
                                  <w:autoSpaceDN w:val="0"/>
                                  <w:adjustRightInd w:val="0"/>
                                  <w:rPr>
                                    <w:rFonts w:ascii="AGaramond-Regular" w:hAnsi="AGaramond-Regular" w:cs="AGaramond-Regular"/>
                                    <w:color w:val="632423"/>
                                    <w:sz w:val="16"/>
                                    <w:szCs w:val="16"/>
                                    <w:u w:val="single"/>
                                  </w:rPr>
                                </w:pPr>
                                <w:r w:rsidRPr="004A276C">
                                  <w:rPr>
                                    <w:rFonts w:ascii="AGaramond-Regular" w:hAnsi="AGaramond-Regular" w:cs="AGaramond-Regular"/>
                                    <w:color w:val="632423"/>
                                    <w:sz w:val="16"/>
                                    <w:szCs w:val="16"/>
                                  </w:rPr>
                                  <w:t xml:space="preserve">• Family Based    • Behavioral Health Rehabilitation Services    • School Based    • Respite Care      • Outpatient Mental Health and Drug &amp; Alcohol    </w:t>
                                </w:r>
                                <w:r w:rsidRPr="004A276C">
                                  <w:rPr>
                                    <w:rFonts w:ascii="AGaramond-Regular" w:hAnsi="AGaramond-Regular" w:cs="AGaramond-Regular"/>
                                    <w:color w:val="632423"/>
                                    <w:sz w:val="16"/>
                                    <w:szCs w:val="16"/>
                                    <w:u w:val="single"/>
                                  </w:rPr>
                                  <w:t xml:space="preserve"> </w:t>
                                </w:r>
                              </w:p>
                              <w:p w:rsidR="001C5B11" w:rsidRPr="004A276C" w:rsidRDefault="001C5B11" w:rsidP="001C5B11">
                                <w:pPr>
                                  <w:autoSpaceDE w:val="0"/>
                                  <w:autoSpaceDN w:val="0"/>
                                  <w:adjustRightInd w:val="0"/>
                                  <w:rPr>
                                    <w:rFonts w:ascii="AGaramond-Regular" w:hAnsi="AGaramond-Regular" w:cs="AGaramond-Regular"/>
                                    <w:color w:val="632423"/>
                                    <w:sz w:val="16"/>
                                    <w:szCs w:val="16"/>
                                  </w:rPr>
                                </w:pPr>
                                <w:r w:rsidRPr="004A276C">
                                  <w:rPr>
                                    <w:rFonts w:ascii="AGaramond-Regular" w:hAnsi="AGaramond-Regular" w:cs="AGaramond-Regular"/>
                                    <w:color w:val="632423"/>
                                    <w:sz w:val="16"/>
                                    <w:szCs w:val="16"/>
                                  </w:rPr>
                                  <w:t xml:space="preserve">            • Psychiatric Rehabilitation    • Residential &amp; Housing      • West Central Center for the Deaf    • Vocational &amp; Employment Services</w:t>
                                </w:r>
                              </w:p>
                              <w:p w:rsidR="001C5B11" w:rsidRPr="008009B0" w:rsidRDefault="001C5B11" w:rsidP="001C5B11">
                                <w:pPr>
                                  <w:autoSpaceDE w:val="0"/>
                                  <w:autoSpaceDN w:val="0"/>
                                  <w:adjustRightInd w:val="0"/>
                                  <w:rPr>
                                    <w:rFonts w:ascii="AGaramond-Regular" w:hAnsi="AGaramond-Regular" w:cs="AGaramond-Regular"/>
                                    <w:sz w:val="18"/>
                                    <w:szCs w:val="18"/>
                                  </w:rPr>
                                </w:pPr>
                                <w:r>
                                  <w:rPr>
                                    <w:rFonts w:ascii="AGaramond-Regular" w:hAnsi="AGaramond-Regular" w:cs="AGaramond-Regular"/>
                                    <w:noProof/>
                                    <w:sz w:val="18"/>
                                    <w:szCs w:val="18"/>
                                  </w:rPr>
                                  <w:drawing>
                                    <wp:inline distT="0" distB="0" distL="0" distR="0">
                                      <wp:extent cx="6486525" cy="95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486525" cy="9525"/>
                                              </a:xfrm>
                                              <a:prstGeom prst="rect">
                                                <a:avLst/>
                                              </a:prstGeom>
                                              <a:noFill/>
                                              <a:ln w="9525">
                                                <a:noFill/>
                                                <a:miter lim="800000"/>
                                                <a:headEnd/>
                                                <a:tailEnd/>
                                              </a:ln>
                                            </pic:spPr>
                                          </pic:pic>
                                        </a:graphicData>
                                      </a:graphic>
                                    </wp:inline>
                                  </w:drawing>
                                </w:r>
                                <w:r w:rsidRPr="008009B0">
                                  <w:rPr>
                                    <w:rFonts w:ascii="AGaramond-Regular" w:hAnsi="AGaramond-Regular" w:cs="AGaramond-Regular"/>
                                    <w:sz w:val="18"/>
                                    <w:szCs w:val="18"/>
                                  </w:rPr>
                                  <w:tab/>
                                </w:r>
                                <w:r w:rsidRPr="008009B0">
                                  <w:rPr>
                                    <w:rFonts w:ascii="AGaramond-Regular" w:hAnsi="AGaramond-Regular" w:cs="AGaramond-Regular"/>
                                    <w:sz w:val="18"/>
                                    <w:szCs w:val="18"/>
                                  </w:rPr>
                                  <w:tab/>
                                  <w:t xml:space="preserve"> </w:t>
                                </w:r>
                              </w:p>
                              <w:p w:rsidR="001C5B11" w:rsidRDefault="001C5B11" w:rsidP="001C5B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6pt;margin-top:7.95pt;width:557.2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" stroked="f">
                    <v:textbox>
                      <w:txbxContent>
                        <w:p w:rsidR="001C5B11" w:rsidRPr="004A276C" w:rsidRDefault="001C5B11" w:rsidP="001C5B11">
                          <w:pPr>
                            <w:autoSpaceDE w:val="0"/>
                            <w:autoSpaceDN w:val="0"/>
                            <w:adjustRightInd w:val="0"/>
                            <w:rPr>
                              <w:rFonts w:ascii="AGaramond-Regular" w:hAnsi="AGaramond-Regular" w:cs="AGaramond-Regular"/>
                              <w:color w:val="632423"/>
                              <w:sz w:val="16"/>
                              <w:szCs w:val="16"/>
                              <w:u w:val="single"/>
                            </w:rPr>
                          </w:pPr>
                          <w:r w:rsidRPr="004A276C">
                            <w:rPr>
                              <w:rFonts w:ascii="AGaramond-Regular" w:hAnsi="AGaramond-Regular" w:cs="AGaramond-Regular"/>
                              <w:color w:val="632423"/>
                              <w:sz w:val="16"/>
                              <w:szCs w:val="16"/>
                            </w:rPr>
                            <w:t xml:space="preserve">• Family Based    • Behavioral Health Rehabilitation Services    • School Based    • Respite Care      • Outpatient Mental Health and Drug &amp; Alcohol    </w:t>
                          </w:r>
                          <w:r w:rsidRPr="004A276C">
                            <w:rPr>
                              <w:rFonts w:ascii="AGaramond-Regular" w:hAnsi="AGaramond-Regular" w:cs="AGaramond-Regular"/>
                              <w:color w:val="632423"/>
                              <w:sz w:val="16"/>
                              <w:szCs w:val="16"/>
                              <w:u w:val="single"/>
                            </w:rPr>
                            <w:t xml:space="preserve"> </w:t>
                          </w:r>
                        </w:p>
                        <w:p w:rsidR="001C5B11" w:rsidRPr="004A276C" w:rsidRDefault="001C5B11" w:rsidP="001C5B11">
                          <w:pPr>
                            <w:autoSpaceDE w:val="0"/>
                            <w:autoSpaceDN w:val="0"/>
                            <w:adjustRightInd w:val="0"/>
                            <w:rPr>
                              <w:rFonts w:ascii="AGaramond-Regular" w:hAnsi="AGaramond-Regular" w:cs="AGaramond-Regular"/>
                              <w:color w:val="632423"/>
                              <w:sz w:val="16"/>
                              <w:szCs w:val="16"/>
                            </w:rPr>
                          </w:pPr>
                          <w:r w:rsidRPr="004A276C">
                            <w:rPr>
                              <w:rFonts w:ascii="AGaramond-Regular" w:hAnsi="AGaramond-Regular" w:cs="AGaramond-Regular"/>
                              <w:color w:val="632423"/>
                              <w:sz w:val="16"/>
                              <w:szCs w:val="16"/>
                            </w:rPr>
                            <w:t xml:space="preserve">            • Psychiatric Rehabilitation    • Residential &amp; Housing      • West Central Center for the Deaf    • Vocational &amp; Employment Services</w:t>
                          </w:r>
                        </w:p>
                        <w:p w:rsidR="001C5B11" w:rsidRPr="008009B0" w:rsidRDefault="001C5B11" w:rsidP="001C5B11">
                          <w:pPr>
                            <w:autoSpaceDE w:val="0"/>
                            <w:autoSpaceDN w:val="0"/>
                            <w:adjustRightInd w:val="0"/>
                            <w:rPr>
                              <w:rFonts w:ascii="AGaramond-Regular" w:hAnsi="AGaramond-Regular" w:cs="AGaramond-Regular"/>
                              <w:sz w:val="18"/>
                              <w:szCs w:val="18"/>
                            </w:rPr>
                          </w:pPr>
                          <w:r>
                            <w:rPr>
                              <w:rFonts w:ascii="AGaramond-Regular" w:hAnsi="AGaramond-Regular" w:cs="AGaramond-Regular"/>
                              <w:noProof/>
                              <w:sz w:val="18"/>
                              <w:szCs w:val="18"/>
                            </w:rPr>
                            <w:drawing>
                              <wp:inline distT="0" distB="0" distL="0" distR="0">
                                <wp:extent cx="6486525" cy="95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486525" cy="9525"/>
                                        </a:xfrm>
                                        <a:prstGeom prst="rect">
                                          <a:avLst/>
                                        </a:prstGeom>
                                        <a:noFill/>
                                        <a:ln w="9525">
                                          <a:noFill/>
                                          <a:miter lim="800000"/>
                                          <a:headEnd/>
                                          <a:tailEnd/>
                                        </a:ln>
                                      </pic:spPr>
                                    </pic:pic>
                                  </a:graphicData>
                                </a:graphic>
                              </wp:inline>
                            </w:drawing>
                          </w:r>
                          <w:r w:rsidRPr="008009B0">
                            <w:rPr>
                              <w:rFonts w:ascii="AGaramond-Regular" w:hAnsi="AGaramond-Regular" w:cs="AGaramond-Regular"/>
                              <w:sz w:val="18"/>
                              <w:szCs w:val="18"/>
                            </w:rPr>
                            <w:tab/>
                          </w:r>
                          <w:r w:rsidRPr="008009B0">
                            <w:rPr>
                              <w:rFonts w:ascii="AGaramond-Regular" w:hAnsi="AGaramond-Regular" w:cs="AGaramond-Regular"/>
                              <w:sz w:val="18"/>
                              <w:szCs w:val="18"/>
                            </w:rPr>
                            <w:tab/>
                            <w:t xml:space="preserve"> </w:t>
                          </w:r>
                        </w:p>
                        <w:p w:rsidR="001C5B11" w:rsidRDefault="001C5B11" w:rsidP="001C5B11"/>
                      </w:txbxContent>
                    </v:textbox>
                  </v:shape>
                </w:pict>
              </mc:Fallback>
            </mc:AlternateContent>
          </w:r>
          <w:r>
            <w:rPr>
              <w:rFonts w:ascii="Arial" w:hAnsi="Arial" w:cs="Arial"/>
              <w:noProof/>
              <w:color w:val="632423"/>
            </w:rPr>
            <mc:AlternateContent>
              <mc:Choice Requires="wps">
                <w:drawing>
                  <wp:anchor distT="0" distB="0" distL="114300" distR="114300" simplePos="0" relativeHeight="251660288" behindDoc="0" locked="0" layoutInCell="1" allowOverlap="1">
                    <wp:simplePos x="0" y="0"/>
                    <wp:positionH relativeFrom="column">
                      <wp:posOffset>-841375</wp:posOffset>
                    </wp:positionH>
                    <wp:positionV relativeFrom="paragraph">
                      <wp:posOffset>395605</wp:posOffset>
                    </wp:positionV>
                    <wp:extent cx="7189470" cy="635"/>
                    <wp:effectExtent l="6350" t="5080" r="5080" b="13335"/>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9470" cy="635"/>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C1195B" id="_x0000_t32" coordsize="21600,21600" o:spt="32" o:oned="t" path="m,l21600,21600e" filled="f">
                    <v:path arrowok="t" fillok="f" o:connecttype="none"/>
                    <o:lock v:ext="edit" shapetype="t"/>
                  </v:shapetype>
                  <v:shape id="AutoShape 4" o:spid="_x0000_s1026" type="#_x0000_t32" style="position:absolute;margin-left:-66.25pt;margin-top:31.15pt;width:566.1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" strokecolor="#622423"/>
                </w:pict>
              </mc:Fallback>
            </mc:AlternateContent>
          </w:r>
          <w:r>
            <w:rPr>
              <w:rFonts w:ascii="Arial" w:hAnsi="Arial" w:cs="Arial"/>
              <w:noProof/>
              <w:color w:val="632423"/>
            </w:rPr>
            <mc:AlternateContent>
              <mc:Choice Requires="wps">
                <w:drawing>
                  <wp:anchor distT="0" distB="0" distL="114300" distR="114300" simplePos="0" relativeHeight="251659264" behindDoc="0" locked="0" layoutInCell="1" allowOverlap="1">
                    <wp:simplePos x="0" y="0"/>
                    <wp:positionH relativeFrom="column">
                      <wp:posOffset>-841375</wp:posOffset>
                    </wp:positionH>
                    <wp:positionV relativeFrom="paragraph">
                      <wp:posOffset>100965</wp:posOffset>
                    </wp:positionV>
                    <wp:extent cx="7189470" cy="635"/>
                    <wp:effectExtent l="6350" t="5715" r="5080" b="1270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9470" cy="635"/>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536AE" id="AutoShape 3" o:spid="_x0000_s1026" type="#_x0000_t32" style="position:absolute;margin-left:-66.25pt;margin-top:7.95pt;width:566.1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" strokecolor="#622423"/>
                </w:pict>
              </mc:Fallback>
            </mc:AlternateContent>
          </w:r>
        </w:p>
        <w:p w:rsidR="001C5B11" w:rsidRPr="00A71BE3" w:rsidRDefault="001C5B11" w:rsidP="001C5B11">
          <w:pPr>
            <w:tabs>
              <w:tab w:val="left" w:pos="9360"/>
            </w:tabs>
            <w:autoSpaceDE w:val="0"/>
            <w:autoSpaceDN w:val="0"/>
            <w:adjustRightInd w:val="0"/>
            <w:ind w:right="-810"/>
            <w:rPr>
              <w:rFonts w:ascii="Arial" w:hAnsi="Arial" w:cs="Arial"/>
              <w:color w:val="632423"/>
            </w:rPr>
          </w:pPr>
        </w:p>
        <w:p w:rsidR="001C5B11" w:rsidRPr="00A71BE3" w:rsidRDefault="00433B0B" w:rsidP="001C5B11">
          <w:pPr>
            <w:tabs>
              <w:tab w:val="left" w:pos="9360"/>
            </w:tabs>
            <w:autoSpaceDE w:val="0"/>
            <w:autoSpaceDN w:val="0"/>
            <w:adjustRightInd w:val="0"/>
            <w:ind w:right="-810"/>
            <w:rPr>
              <w:rFonts w:ascii="Arial" w:hAnsi="Arial" w:cs="Arial"/>
            </w:rPr>
          </w:pPr>
        </w:p>
      </w:sdtContent>
    </w:sdt>
    <w:p w:rsidR="001C5B11" w:rsidRPr="00A71BE3" w:rsidRDefault="001C5B11" w:rsidP="001C5B11">
      <w:pPr>
        <w:tabs>
          <w:tab w:val="left" w:pos="9360"/>
        </w:tabs>
        <w:autoSpaceDE w:val="0"/>
        <w:autoSpaceDN w:val="0"/>
        <w:adjustRightInd w:val="0"/>
        <w:ind w:right="-810"/>
        <w:rPr>
          <w:rFonts w:ascii="Arial" w:hAnsi="Arial" w:cs="Arial"/>
        </w:rPr>
      </w:pPr>
    </w:p>
    <w:p w:rsidR="001C5B11" w:rsidRPr="00A71BE3" w:rsidRDefault="001C5B11" w:rsidP="001C5B11">
      <w:pPr>
        <w:pStyle w:val="Heading1"/>
        <w:rPr>
          <w:rFonts w:ascii="Arial" w:hAnsi="Arial" w:cs="Arial"/>
          <w:sz w:val="24"/>
        </w:rPr>
      </w:pPr>
    </w:p>
    <w:p w:rsidR="001C5B11" w:rsidRPr="00A71BE3" w:rsidRDefault="001C5B11" w:rsidP="001C5B11">
      <w:pPr>
        <w:pStyle w:val="Heading1"/>
        <w:rPr>
          <w:rFonts w:ascii="Arial" w:hAnsi="Arial" w:cs="Arial"/>
          <w:sz w:val="24"/>
        </w:rPr>
      </w:pPr>
    </w:p>
    <w:p w:rsidR="001C5B11" w:rsidRPr="00A71BE3" w:rsidRDefault="001C5B11" w:rsidP="001C5B11">
      <w:pPr>
        <w:pStyle w:val="Heading1"/>
        <w:rPr>
          <w:rFonts w:ascii="Arial" w:hAnsi="Arial" w:cs="Arial"/>
          <w:sz w:val="24"/>
        </w:rPr>
      </w:pPr>
    </w:p>
    <w:p w:rsidR="00B45903" w:rsidRPr="00A71BE3" w:rsidRDefault="00B45903" w:rsidP="00B45903">
      <w:pPr>
        <w:rPr>
          <w:rFonts w:ascii="Arial" w:hAnsi="Arial" w:cs="Arial"/>
        </w:rPr>
      </w:pPr>
    </w:p>
    <w:p w:rsidR="00B45903" w:rsidRPr="00A71BE3" w:rsidRDefault="00B45903" w:rsidP="00B45903">
      <w:pPr>
        <w:rPr>
          <w:rFonts w:ascii="Arial" w:hAnsi="Arial" w:cs="Arial"/>
        </w:rPr>
      </w:pPr>
    </w:p>
    <w:p w:rsidR="00B45903" w:rsidRPr="00A71BE3" w:rsidRDefault="00B45903" w:rsidP="00B45903">
      <w:pPr>
        <w:rPr>
          <w:rFonts w:ascii="Arial" w:hAnsi="Arial" w:cs="Arial"/>
        </w:rPr>
      </w:pPr>
    </w:p>
    <w:p w:rsidR="00B45903" w:rsidRPr="00A71BE3" w:rsidRDefault="00B45903" w:rsidP="00B45903">
      <w:pPr>
        <w:rPr>
          <w:rFonts w:ascii="Arial" w:hAnsi="Arial" w:cs="Arial"/>
        </w:rPr>
      </w:pPr>
    </w:p>
    <w:p w:rsidR="00B45903" w:rsidRPr="00A71BE3" w:rsidRDefault="00B45903" w:rsidP="00B45903">
      <w:pPr>
        <w:rPr>
          <w:rFonts w:ascii="Arial" w:hAnsi="Arial" w:cs="Arial"/>
        </w:rPr>
      </w:pPr>
    </w:p>
    <w:p w:rsidR="00B45903" w:rsidRPr="00A71BE3" w:rsidRDefault="00B45903" w:rsidP="00B45903">
      <w:pPr>
        <w:rPr>
          <w:rFonts w:ascii="Arial" w:hAnsi="Arial" w:cs="Arial"/>
        </w:rPr>
      </w:pPr>
    </w:p>
    <w:p w:rsidR="006941B5" w:rsidRPr="00A71BE3" w:rsidRDefault="006941B5" w:rsidP="00B45903">
      <w:pPr>
        <w:pStyle w:val="Heading1"/>
        <w:jc w:val="left"/>
        <w:rPr>
          <w:rFonts w:ascii="Arial" w:hAnsi="Arial" w:cs="Arial"/>
          <w:sz w:val="24"/>
        </w:rPr>
      </w:pPr>
    </w:p>
    <w:p w:rsidR="006941B5" w:rsidRPr="00A71BE3" w:rsidRDefault="006941B5" w:rsidP="001C5B11">
      <w:pPr>
        <w:pStyle w:val="Heading1"/>
        <w:rPr>
          <w:rFonts w:ascii="Arial" w:hAnsi="Arial" w:cs="Arial"/>
          <w:sz w:val="24"/>
        </w:rPr>
      </w:pPr>
    </w:p>
    <w:p w:rsidR="00BD522F" w:rsidRPr="00A71BE3" w:rsidRDefault="00BD522F" w:rsidP="001C5B11">
      <w:pPr>
        <w:pStyle w:val="Heading1"/>
        <w:rPr>
          <w:rFonts w:ascii="Arial" w:hAnsi="Arial" w:cs="Arial"/>
          <w:sz w:val="48"/>
          <w:szCs w:val="48"/>
        </w:rPr>
      </w:pPr>
      <w:r w:rsidRPr="00A71BE3">
        <w:rPr>
          <w:rFonts w:ascii="Arial" w:hAnsi="Arial" w:cs="Arial"/>
          <w:sz w:val="48"/>
          <w:szCs w:val="48"/>
        </w:rPr>
        <w:t>Community Counseling Center</w:t>
      </w:r>
    </w:p>
    <w:p w:rsidR="001C5B11" w:rsidRPr="00A71BE3" w:rsidRDefault="00BD522F" w:rsidP="001C5B11">
      <w:pPr>
        <w:pStyle w:val="Heading1"/>
        <w:rPr>
          <w:rFonts w:ascii="Arial" w:hAnsi="Arial" w:cs="Arial"/>
          <w:sz w:val="48"/>
          <w:szCs w:val="48"/>
        </w:rPr>
      </w:pPr>
      <w:r w:rsidRPr="00A71BE3">
        <w:rPr>
          <w:rFonts w:ascii="Arial" w:hAnsi="Arial" w:cs="Arial"/>
          <w:sz w:val="48"/>
          <w:szCs w:val="48"/>
        </w:rPr>
        <w:t xml:space="preserve">Psychology Internship </w:t>
      </w:r>
    </w:p>
    <w:p w:rsidR="001C5B11" w:rsidRPr="00A71BE3" w:rsidRDefault="001C5B11" w:rsidP="001C5B11">
      <w:pPr>
        <w:jc w:val="center"/>
        <w:rPr>
          <w:rFonts w:ascii="Arial" w:hAnsi="Arial" w:cs="Arial"/>
          <w:b/>
          <w:bCs/>
          <w:sz w:val="48"/>
          <w:szCs w:val="48"/>
        </w:rPr>
      </w:pPr>
    </w:p>
    <w:p w:rsidR="001C5B11" w:rsidRPr="00A71BE3" w:rsidRDefault="001C5B11" w:rsidP="001C5B11">
      <w:pPr>
        <w:jc w:val="center"/>
        <w:rPr>
          <w:rFonts w:ascii="Arial" w:hAnsi="Arial" w:cs="Arial"/>
          <w:b/>
          <w:bCs/>
          <w:sz w:val="48"/>
          <w:szCs w:val="48"/>
        </w:rPr>
      </w:pPr>
    </w:p>
    <w:p w:rsidR="00B45903" w:rsidRPr="00A71BE3" w:rsidRDefault="00B45903" w:rsidP="001C5B11">
      <w:pPr>
        <w:jc w:val="center"/>
        <w:rPr>
          <w:rFonts w:ascii="Arial" w:hAnsi="Arial" w:cs="Arial"/>
          <w:b/>
          <w:bCs/>
          <w:sz w:val="48"/>
          <w:szCs w:val="48"/>
        </w:rPr>
      </w:pPr>
    </w:p>
    <w:p w:rsidR="001C5B11" w:rsidRPr="00A71BE3" w:rsidRDefault="00074C42" w:rsidP="001C5B11">
      <w:pPr>
        <w:jc w:val="center"/>
        <w:rPr>
          <w:rFonts w:ascii="Arial" w:hAnsi="Arial" w:cs="Arial"/>
          <w:sz w:val="48"/>
          <w:szCs w:val="48"/>
        </w:rPr>
      </w:pPr>
      <w:r w:rsidRPr="00A71BE3">
        <w:rPr>
          <w:rFonts w:ascii="Arial" w:hAnsi="Arial" w:cs="Arial"/>
          <w:b/>
          <w:bCs/>
          <w:sz w:val="48"/>
          <w:szCs w:val="48"/>
        </w:rPr>
        <w:t>2016</w:t>
      </w:r>
      <w:r w:rsidR="001C5B11" w:rsidRPr="00A71BE3">
        <w:rPr>
          <w:rFonts w:ascii="Arial" w:hAnsi="Arial" w:cs="Arial"/>
          <w:b/>
          <w:bCs/>
          <w:sz w:val="48"/>
          <w:szCs w:val="48"/>
        </w:rPr>
        <w:t>-201</w:t>
      </w:r>
      <w:r w:rsidRPr="00A71BE3">
        <w:rPr>
          <w:rFonts w:ascii="Arial" w:hAnsi="Arial" w:cs="Arial"/>
          <w:b/>
          <w:bCs/>
          <w:sz w:val="48"/>
          <w:szCs w:val="48"/>
        </w:rPr>
        <w:t>7</w:t>
      </w:r>
    </w:p>
    <w:p w:rsidR="001C5B11" w:rsidRPr="00A71BE3" w:rsidRDefault="001C5B11" w:rsidP="001C5B11">
      <w:pPr>
        <w:tabs>
          <w:tab w:val="left" w:pos="9360"/>
        </w:tabs>
        <w:autoSpaceDE w:val="0"/>
        <w:autoSpaceDN w:val="0"/>
        <w:adjustRightInd w:val="0"/>
        <w:ind w:right="-810"/>
        <w:rPr>
          <w:rFonts w:ascii="Arial" w:hAnsi="Arial" w:cs="Arial"/>
        </w:rPr>
      </w:pPr>
    </w:p>
    <w:p w:rsidR="001C5B11" w:rsidRPr="00A71BE3" w:rsidRDefault="001C5B11" w:rsidP="001C5B11">
      <w:pPr>
        <w:tabs>
          <w:tab w:val="left" w:pos="9360"/>
        </w:tabs>
        <w:autoSpaceDE w:val="0"/>
        <w:autoSpaceDN w:val="0"/>
        <w:adjustRightInd w:val="0"/>
        <w:ind w:right="-810"/>
        <w:rPr>
          <w:rFonts w:ascii="Arial" w:hAnsi="Arial" w:cs="Arial"/>
        </w:rPr>
      </w:pPr>
    </w:p>
    <w:p w:rsidR="001C5B11" w:rsidRPr="00A71BE3" w:rsidRDefault="001C5B11" w:rsidP="001C5B11">
      <w:pPr>
        <w:tabs>
          <w:tab w:val="left" w:pos="9360"/>
        </w:tabs>
        <w:autoSpaceDE w:val="0"/>
        <w:autoSpaceDN w:val="0"/>
        <w:adjustRightInd w:val="0"/>
        <w:ind w:right="-810"/>
        <w:rPr>
          <w:rFonts w:ascii="Arial" w:hAnsi="Arial" w:cs="Arial"/>
        </w:rPr>
      </w:pPr>
    </w:p>
    <w:p w:rsidR="001C5B11" w:rsidRPr="00A71BE3" w:rsidRDefault="001C5B11" w:rsidP="001C5B11">
      <w:pPr>
        <w:tabs>
          <w:tab w:val="left" w:pos="9360"/>
        </w:tabs>
        <w:autoSpaceDE w:val="0"/>
        <w:autoSpaceDN w:val="0"/>
        <w:adjustRightInd w:val="0"/>
        <w:ind w:right="-810"/>
        <w:rPr>
          <w:rFonts w:ascii="Arial" w:hAnsi="Arial" w:cs="Arial"/>
        </w:rPr>
      </w:pPr>
    </w:p>
    <w:p w:rsidR="001C5B11" w:rsidRPr="00A71BE3" w:rsidRDefault="001C5B11" w:rsidP="001C5B11">
      <w:pPr>
        <w:tabs>
          <w:tab w:val="left" w:pos="9360"/>
        </w:tabs>
        <w:autoSpaceDE w:val="0"/>
        <w:autoSpaceDN w:val="0"/>
        <w:adjustRightInd w:val="0"/>
        <w:ind w:right="-810"/>
        <w:rPr>
          <w:rFonts w:ascii="Arial" w:hAnsi="Arial" w:cs="Arial"/>
        </w:rPr>
      </w:pPr>
    </w:p>
    <w:p w:rsidR="001C5B11" w:rsidRPr="00A71BE3" w:rsidRDefault="001C5B11" w:rsidP="001C5B11">
      <w:pPr>
        <w:tabs>
          <w:tab w:val="left" w:pos="9360"/>
        </w:tabs>
        <w:autoSpaceDE w:val="0"/>
        <w:autoSpaceDN w:val="0"/>
        <w:adjustRightInd w:val="0"/>
        <w:ind w:right="-810"/>
        <w:rPr>
          <w:rFonts w:ascii="Arial" w:hAnsi="Arial" w:cs="Arial"/>
        </w:rPr>
      </w:pPr>
    </w:p>
    <w:p w:rsidR="001C5B11" w:rsidRPr="00A71BE3" w:rsidRDefault="001C5B11" w:rsidP="001C5B11">
      <w:pPr>
        <w:tabs>
          <w:tab w:val="left" w:pos="9360"/>
        </w:tabs>
        <w:autoSpaceDE w:val="0"/>
        <w:autoSpaceDN w:val="0"/>
        <w:adjustRightInd w:val="0"/>
        <w:ind w:right="-810"/>
        <w:rPr>
          <w:rFonts w:ascii="Arial" w:hAnsi="Arial" w:cs="Arial"/>
        </w:rPr>
      </w:pPr>
    </w:p>
    <w:p w:rsidR="00B45903" w:rsidRPr="00A71BE3" w:rsidRDefault="00B45903" w:rsidP="001C5B11">
      <w:pPr>
        <w:rPr>
          <w:rFonts w:ascii="Arial" w:hAnsi="Arial" w:cs="Arial"/>
        </w:rPr>
      </w:pPr>
    </w:p>
    <w:p w:rsidR="00B45903" w:rsidRPr="00A71BE3" w:rsidRDefault="00B45903" w:rsidP="001C5B11">
      <w:pPr>
        <w:rPr>
          <w:rFonts w:ascii="Arial" w:hAnsi="Arial" w:cs="Arial"/>
        </w:rPr>
      </w:pPr>
    </w:p>
    <w:p w:rsidR="00B45903" w:rsidRPr="00A71BE3" w:rsidRDefault="00B45903" w:rsidP="001C5B11">
      <w:pPr>
        <w:rPr>
          <w:rFonts w:ascii="Arial" w:hAnsi="Arial" w:cs="Arial"/>
        </w:rPr>
      </w:pPr>
    </w:p>
    <w:p w:rsidR="00B45903" w:rsidRPr="00A71BE3" w:rsidRDefault="00B45903" w:rsidP="001C5B11">
      <w:pPr>
        <w:rPr>
          <w:rFonts w:ascii="Arial" w:hAnsi="Arial" w:cs="Arial"/>
        </w:rPr>
      </w:pPr>
    </w:p>
    <w:p w:rsidR="00B45903" w:rsidRPr="00A71BE3" w:rsidRDefault="00B45903" w:rsidP="001C5B11">
      <w:pPr>
        <w:rPr>
          <w:rFonts w:ascii="Arial" w:hAnsi="Arial" w:cs="Arial"/>
        </w:rPr>
      </w:pPr>
    </w:p>
    <w:p w:rsidR="00B45903" w:rsidRPr="00A71BE3" w:rsidRDefault="00B45903" w:rsidP="00B45903">
      <w:pPr>
        <w:rPr>
          <w:rFonts w:ascii="Arial" w:hAnsi="Arial" w:cs="Arial"/>
        </w:rPr>
      </w:pPr>
    </w:p>
    <w:p w:rsidR="00B45903" w:rsidRPr="00A71BE3" w:rsidRDefault="00B45903" w:rsidP="00B45903">
      <w:pPr>
        <w:rPr>
          <w:rFonts w:ascii="Arial" w:hAnsi="Arial" w:cs="Arial"/>
        </w:rPr>
      </w:pPr>
    </w:p>
    <w:p w:rsidR="00B45903" w:rsidRPr="00A71BE3" w:rsidRDefault="00B45903" w:rsidP="00B45903">
      <w:pPr>
        <w:rPr>
          <w:rFonts w:ascii="Arial" w:hAnsi="Arial" w:cs="Arial"/>
        </w:rPr>
      </w:pPr>
    </w:p>
    <w:p w:rsidR="00FC0149" w:rsidRPr="00A71BE3" w:rsidRDefault="00234AF1" w:rsidP="00633B1B">
      <w:pPr>
        <w:rPr>
          <w:rFonts w:ascii="Arial" w:hAnsi="Arial" w:cs="Arial"/>
        </w:rPr>
      </w:pPr>
      <w:r>
        <w:rPr>
          <w:rFonts w:ascii="Arial" w:hAnsi="Arial" w:cs="Arial"/>
          <w:noProof/>
          <w:color w:val="000000"/>
        </w:rPr>
        <mc:AlternateContent>
          <mc:Choice Requires="wps">
            <w:drawing>
              <wp:anchor distT="0" distB="0" distL="114300" distR="114300" simplePos="0" relativeHeight="251662336" behindDoc="0" locked="0" layoutInCell="1" allowOverlap="1">
                <wp:simplePos x="0" y="0"/>
                <wp:positionH relativeFrom="column">
                  <wp:posOffset>-1109980</wp:posOffset>
                </wp:positionH>
                <wp:positionV relativeFrom="paragraph">
                  <wp:posOffset>63500</wp:posOffset>
                </wp:positionV>
                <wp:extent cx="1466850" cy="895350"/>
                <wp:effectExtent l="4445" t="0" r="0" b="3175"/>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5B11" w:rsidRDefault="001C5B11">
                            <w:pPr>
                              <w:rPr>
                                <w:rFonts w:ascii="Verdana" w:hAnsi="Verdana"/>
                                <w:color w:val="000000"/>
                                <w:sz w:val="17"/>
                                <w:szCs w:val="17"/>
                              </w:rPr>
                            </w:pPr>
                            <w:r>
                              <w:rPr>
                                <w:rFonts w:ascii="Verdana" w:hAnsi="Verdana"/>
                                <w:color w:val="000000"/>
                                <w:sz w:val="17"/>
                                <w:szCs w:val="17"/>
                              </w:rPr>
                              <w:t xml:space="preserve">       </w:t>
                            </w:r>
                            <w:hyperlink r:id="rId11" w:history="1">
                              <w:r w:rsidRPr="00B95F37">
                                <w:rPr>
                                  <w:rFonts w:ascii="Verdana" w:hAnsi="Verdana"/>
                                  <w:b/>
                                  <w:bCs/>
                                  <w:color w:val="10167F"/>
                                  <w:sz w:val="17"/>
                                  <w:szCs w:val="17"/>
                                </w:rPr>
                                <w:object w:dxaOrig="270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United Way of America" style="width:55.5pt;height:21.75pt" o:ole="">
                                    <v:imagedata r:id="rId12" o:title=""/>
                                  </v:shape>
                                  <o:OLEObject Type="Embed" ProgID="Word.Picture.8" ShapeID="_x0000_i1025" DrawAspect="Content" ObjectID="_1540204953" r:id="rId13"/>
                                </w:object>
                              </w:r>
                            </w:hyperlink>
                          </w:p>
                          <w:p w:rsidR="001C5B11" w:rsidRDefault="001C5B11">
                            <w:pPr>
                              <w:rPr>
                                <w:rFonts w:ascii="Arial" w:hAnsi="Arial" w:cs="Arial"/>
                                <w:sz w:val="15"/>
                                <w:szCs w:val="15"/>
                              </w:rPr>
                            </w:pPr>
                          </w:p>
                          <w:p w:rsidR="001C5B11" w:rsidRDefault="001C5B11">
                            <w:r w:rsidRPr="00485E1A">
                              <w:rPr>
                                <w:rFonts w:ascii="Arial" w:hAnsi="Arial" w:cs="Arial"/>
                                <w:sz w:val="15"/>
                                <w:szCs w:val="15"/>
                              </w:rPr>
                              <w:t xml:space="preserve">Proud Member of United Way </w:t>
                            </w:r>
                            <w:r>
                              <w:rPr>
                                <w:rFonts w:ascii="Arial" w:hAnsi="Arial" w:cs="Arial"/>
                                <w:sz w:val="15"/>
                                <w:szCs w:val="15"/>
                              </w:rPr>
                              <w:t xml:space="preserve">             </w:t>
                            </w:r>
                            <w:r w:rsidRPr="00485E1A">
                              <w:rPr>
                                <w:rFonts w:ascii="Arial" w:hAnsi="Arial" w:cs="Arial"/>
                                <w:sz w:val="15"/>
                                <w:szCs w:val="15"/>
                              </w:rPr>
                              <w:t>of Mercer County and</w:t>
                            </w:r>
                            <w:r>
                              <w:rPr>
                                <w:rFonts w:ascii="Arial" w:hAnsi="Arial" w:cs="Arial"/>
                                <w:sz w:val="15"/>
                                <w:szCs w:val="15"/>
                              </w:rPr>
                              <w:t xml:space="preserve"> </w:t>
                            </w:r>
                            <w:r w:rsidRPr="00485E1A">
                              <w:rPr>
                                <w:rFonts w:ascii="Arial" w:hAnsi="Arial" w:cs="Arial"/>
                                <w:sz w:val="15"/>
                                <w:szCs w:val="15"/>
                              </w:rPr>
                              <w:t xml:space="preserve">the </w:t>
                            </w:r>
                            <w:r>
                              <w:rPr>
                                <w:rFonts w:ascii="Arial" w:hAnsi="Arial" w:cs="Arial"/>
                                <w:sz w:val="15"/>
                                <w:szCs w:val="15"/>
                              </w:rPr>
                              <w:t xml:space="preserve">                </w:t>
                            </w:r>
                            <w:r w:rsidRPr="00485E1A">
                              <w:rPr>
                                <w:rFonts w:ascii="Arial" w:hAnsi="Arial" w:cs="Arial"/>
                                <w:sz w:val="15"/>
                                <w:szCs w:val="15"/>
                              </w:rPr>
                              <w:t>Grove City Area</w:t>
                            </w:r>
                            <w:r>
                              <w:rPr>
                                <w:rFonts w:ascii="Arial" w:hAnsi="Arial" w:cs="Arial"/>
                                <w:sz w:val="15"/>
                                <w:szCs w:val="15"/>
                              </w:rPr>
                              <w:t xml:space="preserve"> </w:t>
                            </w:r>
                            <w:r w:rsidRPr="00485E1A">
                              <w:rPr>
                                <w:rFonts w:ascii="Arial" w:hAnsi="Arial" w:cs="Arial"/>
                                <w:sz w:val="15"/>
                                <w:szCs w:val="15"/>
                              </w:rPr>
                              <w:t>United 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87.4pt;margin-top:5pt;width:115.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" stroked="f">
                <v:textbox>
                  <w:txbxContent>
                    <w:p w:rsidR="001C5B11" w:rsidRDefault="001C5B11">
                      <w:pPr>
                        <w:rPr>
                          <w:rFonts w:ascii="Verdana" w:hAnsi="Verdana"/>
                          <w:color w:val="000000"/>
                          <w:sz w:val="17"/>
                          <w:szCs w:val="17"/>
                        </w:rPr>
                      </w:pPr>
                      <w:r>
                        <w:rPr>
                          <w:rFonts w:ascii="Verdana" w:hAnsi="Verdana"/>
                          <w:color w:val="000000"/>
                          <w:sz w:val="17"/>
                          <w:szCs w:val="17"/>
                        </w:rPr>
                        <w:t xml:space="preserve">       </w:t>
                      </w:r>
                      <w:hyperlink r:id="rId14" w:history="1">
                        <w:r w:rsidRPr="00B95F37">
                          <w:rPr>
                            <w:rFonts w:ascii="Verdana" w:hAnsi="Verdana"/>
                            <w:b/>
                            <w:bCs/>
                            <w:color w:val="10167F"/>
                            <w:sz w:val="17"/>
                            <w:szCs w:val="17"/>
                          </w:rPr>
                          <w:object w:dxaOrig="2700" w:dyaOrig="1080">
                            <v:shape id="_x0000_i1025" type="#_x0000_t75" alt="The United Way of America" style="width:55.5pt;height:21.75pt" o:ole="">
                              <v:imagedata r:id="rId12" o:title=""/>
                            </v:shape>
                            <o:OLEObject Type="Embed" ProgID="Word.Picture.8" ShapeID="_x0000_i1025" DrawAspect="Content" ObjectID="_1540204953" r:id="rId15"/>
                          </w:object>
                        </w:r>
                      </w:hyperlink>
                    </w:p>
                    <w:p w:rsidR="001C5B11" w:rsidRDefault="001C5B11">
                      <w:pPr>
                        <w:rPr>
                          <w:rFonts w:ascii="Arial" w:hAnsi="Arial" w:cs="Arial"/>
                          <w:sz w:val="15"/>
                          <w:szCs w:val="15"/>
                        </w:rPr>
                      </w:pPr>
                    </w:p>
                    <w:p w:rsidR="001C5B11" w:rsidRDefault="001C5B11">
                      <w:r w:rsidRPr="00485E1A">
                        <w:rPr>
                          <w:rFonts w:ascii="Arial" w:hAnsi="Arial" w:cs="Arial"/>
                          <w:sz w:val="15"/>
                          <w:szCs w:val="15"/>
                        </w:rPr>
                        <w:t xml:space="preserve">Proud Member of United Way </w:t>
                      </w:r>
                      <w:r>
                        <w:rPr>
                          <w:rFonts w:ascii="Arial" w:hAnsi="Arial" w:cs="Arial"/>
                          <w:sz w:val="15"/>
                          <w:szCs w:val="15"/>
                        </w:rPr>
                        <w:t xml:space="preserve">             </w:t>
                      </w:r>
                      <w:r w:rsidRPr="00485E1A">
                        <w:rPr>
                          <w:rFonts w:ascii="Arial" w:hAnsi="Arial" w:cs="Arial"/>
                          <w:sz w:val="15"/>
                          <w:szCs w:val="15"/>
                        </w:rPr>
                        <w:t>of Mercer County and</w:t>
                      </w:r>
                      <w:r>
                        <w:rPr>
                          <w:rFonts w:ascii="Arial" w:hAnsi="Arial" w:cs="Arial"/>
                          <w:sz w:val="15"/>
                          <w:szCs w:val="15"/>
                        </w:rPr>
                        <w:t xml:space="preserve"> </w:t>
                      </w:r>
                      <w:r w:rsidRPr="00485E1A">
                        <w:rPr>
                          <w:rFonts w:ascii="Arial" w:hAnsi="Arial" w:cs="Arial"/>
                          <w:sz w:val="15"/>
                          <w:szCs w:val="15"/>
                        </w:rPr>
                        <w:t xml:space="preserve">the </w:t>
                      </w:r>
                      <w:r>
                        <w:rPr>
                          <w:rFonts w:ascii="Arial" w:hAnsi="Arial" w:cs="Arial"/>
                          <w:sz w:val="15"/>
                          <w:szCs w:val="15"/>
                        </w:rPr>
                        <w:t xml:space="preserve">                </w:t>
                      </w:r>
                      <w:r w:rsidRPr="00485E1A">
                        <w:rPr>
                          <w:rFonts w:ascii="Arial" w:hAnsi="Arial" w:cs="Arial"/>
                          <w:sz w:val="15"/>
                          <w:szCs w:val="15"/>
                        </w:rPr>
                        <w:t>Grove City Area</w:t>
                      </w:r>
                      <w:r>
                        <w:rPr>
                          <w:rFonts w:ascii="Arial" w:hAnsi="Arial" w:cs="Arial"/>
                          <w:sz w:val="15"/>
                          <w:szCs w:val="15"/>
                        </w:rPr>
                        <w:t xml:space="preserve"> </w:t>
                      </w:r>
                      <w:r w:rsidRPr="00485E1A">
                        <w:rPr>
                          <w:rFonts w:ascii="Arial" w:hAnsi="Arial" w:cs="Arial"/>
                          <w:sz w:val="15"/>
                          <w:szCs w:val="15"/>
                        </w:rPr>
                        <w:t>United Way</w:t>
                      </w:r>
                    </w:p>
                  </w:txbxContent>
                </v:textbox>
              </v:shap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286385</wp:posOffset>
                </wp:positionH>
                <wp:positionV relativeFrom="paragraph">
                  <wp:posOffset>334645</wp:posOffset>
                </wp:positionV>
                <wp:extent cx="5994400" cy="0"/>
                <wp:effectExtent l="10160" t="10795" r="5715" b="825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440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9DB65" id="AutoShape 8" o:spid="_x0000_s1026" type="#_x0000_t32" style="position:absolute;margin-left:22.55pt;margin-top:26.35pt;width:47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" strokecolor="#622423"/>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286385</wp:posOffset>
                </wp:positionH>
                <wp:positionV relativeFrom="paragraph">
                  <wp:posOffset>695960</wp:posOffset>
                </wp:positionV>
                <wp:extent cx="5994400" cy="0"/>
                <wp:effectExtent l="10160" t="10160" r="5715" b="889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440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9E50A" id="AutoShape 7" o:spid="_x0000_s1026" type="#_x0000_t32" style="position:absolute;margin-left:22.55pt;margin-top:54.8pt;width:47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" strokecolor="#622423"/>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356870</wp:posOffset>
                </wp:positionH>
                <wp:positionV relativeFrom="paragraph">
                  <wp:posOffset>144145</wp:posOffset>
                </wp:positionV>
                <wp:extent cx="5991225" cy="551815"/>
                <wp:effectExtent l="4445" t="127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5B11" w:rsidRDefault="001C5B11" w:rsidP="001C5B11">
                            <w:pPr>
                              <w:rPr>
                                <w:rFonts w:ascii="AGaramond-Regular" w:hAnsi="AGaramond-Regular" w:cs="AGaramond-Regular"/>
                                <w:sz w:val="18"/>
                                <w:szCs w:val="18"/>
                                <w:u w:val="single"/>
                              </w:rPr>
                            </w:pPr>
                            <w:r>
                              <w:rPr>
                                <w:rFonts w:ascii="AGaramond-Regular" w:hAnsi="AGaramond-Regular" w:cs="AGaramond-Regular"/>
                                <w:sz w:val="18"/>
                                <w:szCs w:val="18"/>
                              </w:rPr>
                              <w:t xml:space="preserve">  </w:t>
                            </w:r>
                          </w:p>
                          <w:p w:rsidR="001C5B11" w:rsidRPr="004A276C" w:rsidRDefault="001C5B11" w:rsidP="001C5B11">
                            <w:pPr>
                              <w:autoSpaceDE w:val="0"/>
                              <w:autoSpaceDN w:val="0"/>
                              <w:adjustRightInd w:val="0"/>
                              <w:jc w:val="center"/>
                              <w:rPr>
                                <w:rFonts w:ascii="AGaramond-Regular" w:hAnsi="AGaramond-Regular" w:cs="AGaramond-Regular"/>
                                <w:color w:val="632423"/>
                                <w:sz w:val="18"/>
                                <w:szCs w:val="18"/>
                              </w:rPr>
                            </w:pPr>
                          </w:p>
                          <w:p w:rsidR="001C5B11" w:rsidRPr="004A276C" w:rsidRDefault="001C5B11" w:rsidP="001C5B11">
                            <w:pPr>
                              <w:autoSpaceDE w:val="0"/>
                              <w:autoSpaceDN w:val="0"/>
                              <w:adjustRightInd w:val="0"/>
                              <w:rPr>
                                <w:rFonts w:ascii="AGaramond-Regular" w:hAnsi="AGaramond-Regular" w:cs="AGaramond-Regular"/>
                                <w:color w:val="632423"/>
                                <w:sz w:val="18"/>
                                <w:szCs w:val="18"/>
                                <w:u w:val="single"/>
                              </w:rPr>
                            </w:pPr>
                            <w:r w:rsidRPr="004A276C">
                              <w:rPr>
                                <w:rFonts w:ascii="AGaramond-Regular" w:hAnsi="AGaramond-Regular" w:cs="AGaramond-Regular"/>
                                <w:color w:val="632423"/>
                                <w:sz w:val="18"/>
                                <w:szCs w:val="18"/>
                              </w:rPr>
                              <w:t xml:space="preserve">        Greenville Office 724-588-6490                     Grove City Office 724-458-4144                     ECHO Center 724-981-1166</w:t>
                            </w:r>
                          </w:p>
                          <w:p w:rsidR="001C5B11" w:rsidRDefault="001C5B11" w:rsidP="001C5B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8.1pt;margin-top:11.35pt;width:471.75pt;height:4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" stroked="f">
                <v:textbox>
                  <w:txbxContent>
                    <w:p w:rsidR="001C5B11" w:rsidRDefault="001C5B11" w:rsidP="001C5B11">
                      <w:pPr>
                        <w:rPr>
                          <w:rFonts w:ascii="AGaramond-Regular" w:hAnsi="AGaramond-Regular" w:cs="AGaramond-Regular"/>
                          <w:sz w:val="18"/>
                          <w:szCs w:val="18"/>
                          <w:u w:val="single"/>
                        </w:rPr>
                      </w:pPr>
                      <w:r>
                        <w:rPr>
                          <w:rFonts w:ascii="AGaramond-Regular" w:hAnsi="AGaramond-Regular" w:cs="AGaramond-Regular"/>
                          <w:sz w:val="18"/>
                          <w:szCs w:val="18"/>
                        </w:rPr>
                        <w:t xml:space="preserve">  </w:t>
                      </w:r>
                    </w:p>
                    <w:p w:rsidR="001C5B11" w:rsidRPr="004A276C" w:rsidRDefault="001C5B11" w:rsidP="001C5B11">
                      <w:pPr>
                        <w:autoSpaceDE w:val="0"/>
                        <w:autoSpaceDN w:val="0"/>
                        <w:adjustRightInd w:val="0"/>
                        <w:jc w:val="center"/>
                        <w:rPr>
                          <w:rFonts w:ascii="AGaramond-Regular" w:hAnsi="AGaramond-Regular" w:cs="AGaramond-Regular"/>
                          <w:color w:val="632423"/>
                          <w:sz w:val="18"/>
                          <w:szCs w:val="18"/>
                        </w:rPr>
                      </w:pPr>
                    </w:p>
                    <w:p w:rsidR="001C5B11" w:rsidRPr="004A276C" w:rsidRDefault="001C5B11" w:rsidP="001C5B11">
                      <w:pPr>
                        <w:autoSpaceDE w:val="0"/>
                        <w:autoSpaceDN w:val="0"/>
                        <w:adjustRightInd w:val="0"/>
                        <w:rPr>
                          <w:rFonts w:ascii="AGaramond-Regular" w:hAnsi="AGaramond-Regular" w:cs="AGaramond-Regular"/>
                          <w:color w:val="632423"/>
                          <w:sz w:val="18"/>
                          <w:szCs w:val="18"/>
                          <w:u w:val="single"/>
                        </w:rPr>
                      </w:pPr>
                      <w:r w:rsidRPr="004A276C">
                        <w:rPr>
                          <w:rFonts w:ascii="AGaramond-Regular" w:hAnsi="AGaramond-Regular" w:cs="AGaramond-Regular"/>
                          <w:color w:val="632423"/>
                          <w:sz w:val="18"/>
                          <w:szCs w:val="18"/>
                        </w:rPr>
                        <w:t xml:space="preserve">        Greenville Office 724-588-6490                     Grove City Office 724-458-4144                     ECHO Center 724-981-1166</w:t>
                      </w:r>
                    </w:p>
                    <w:p w:rsidR="001C5B11" w:rsidRDefault="001C5B11" w:rsidP="001C5B11"/>
                  </w:txbxContent>
                </v:textbox>
              </v:shape>
            </w:pict>
          </mc:Fallback>
        </mc:AlternateContent>
      </w:r>
    </w:p>
    <w:p w:rsidR="00FC0149" w:rsidRPr="00A71BE3" w:rsidRDefault="00FC0149">
      <w:pPr>
        <w:jc w:val="center"/>
        <w:rPr>
          <w:rFonts w:ascii="Arial" w:hAnsi="Arial" w:cs="Arial"/>
        </w:rPr>
      </w:pPr>
    </w:p>
    <w:p w:rsidR="00E21E57" w:rsidRPr="00A71BE3" w:rsidRDefault="00E21E57">
      <w:pPr>
        <w:jc w:val="center"/>
        <w:rPr>
          <w:rFonts w:ascii="Arial" w:hAnsi="Arial" w:cs="Arial"/>
        </w:rPr>
      </w:pPr>
      <w:r w:rsidRPr="00A71BE3">
        <w:rPr>
          <w:rFonts w:ascii="Arial" w:hAnsi="Arial" w:cs="Arial"/>
        </w:rPr>
        <w:t>Table of Contents</w:t>
      </w:r>
    </w:p>
    <w:p w:rsidR="00B45903" w:rsidRPr="00A71BE3" w:rsidRDefault="00B45903" w:rsidP="00B45903">
      <w:pPr>
        <w:rPr>
          <w:rFonts w:ascii="Arial" w:hAnsi="Arial" w:cs="Arial"/>
        </w:rPr>
      </w:pPr>
    </w:p>
    <w:p w:rsidR="00B45903" w:rsidRPr="00A71BE3" w:rsidRDefault="00B45903">
      <w:pPr>
        <w:jc w:val="center"/>
        <w:rPr>
          <w:rFonts w:ascii="Arial" w:hAnsi="Arial" w:cs="Arial"/>
        </w:rPr>
      </w:pPr>
    </w:p>
    <w:p w:rsidR="00B45903" w:rsidRPr="00A71BE3" w:rsidRDefault="00B45903">
      <w:pPr>
        <w:jc w:val="center"/>
        <w:rPr>
          <w:rFonts w:ascii="Arial" w:hAnsi="Arial" w:cs="Arial"/>
        </w:rPr>
      </w:pPr>
    </w:p>
    <w:p w:rsidR="00E21E57" w:rsidRPr="00A71BE3" w:rsidRDefault="00E21E57">
      <w:pPr>
        <w:rPr>
          <w:rFonts w:ascii="Arial" w:hAnsi="Arial" w:cs="Arial"/>
        </w:rPr>
      </w:pPr>
    </w:p>
    <w:p w:rsidR="00633B1B" w:rsidRPr="00A71BE3" w:rsidRDefault="00633B1B">
      <w:pPr>
        <w:numPr>
          <w:ilvl w:val="0"/>
          <w:numId w:val="1"/>
        </w:numPr>
        <w:rPr>
          <w:rFonts w:ascii="Arial" w:hAnsi="Arial" w:cs="Arial"/>
        </w:rPr>
      </w:pPr>
      <w:r w:rsidRPr="00A71BE3">
        <w:rPr>
          <w:rFonts w:ascii="Arial" w:hAnsi="Arial" w:cs="Arial"/>
        </w:rPr>
        <w:t>Introduction……………………………</w:t>
      </w:r>
      <w:r w:rsidR="0082142E" w:rsidRPr="00A71BE3">
        <w:rPr>
          <w:rFonts w:ascii="Arial" w:hAnsi="Arial" w:cs="Arial"/>
        </w:rPr>
        <w:t>...</w:t>
      </w:r>
      <w:r w:rsidRPr="00A71BE3">
        <w:rPr>
          <w:rFonts w:ascii="Arial" w:hAnsi="Arial" w:cs="Arial"/>
        </w:rPr>
        <w:t>3</w:t>
      </w:r>
    </w:p>
    <w:p w:rsidR="00E21E57" w:rsidRPr="00A71BE3" w:rsidRDefault="00633B1B">
      <w:pPr>
        <w:numPr>
          <w:ilvl w:val="0"/>
          <w:numId w:val="1"/>
        </w:numPr>
        <w:rPr>
          <w:rFonts w:ascii="Arial" w:hAnsi="Arial" w:cs="Arial"/>
        </w:rPr>
      </w:pPr>
      <w:r w:rsidRPr="00A71BE3">
        <w:rPr>
          <w:rFonts w:ascii="Arial" w:hAnsi="Arial" w:cs="Arial"/>
        </w:rPr>
        <w:t>Program………………………………....4</w:t>
      </w:r>
    </w:p>
    <w:p w:rsidR="00F56C20" w:rsidRPr="00A71BE3" w:rsidRDefault="00F56C20">
      <w:pPr>
        <w:numPr>
          <w:ilvl w:val="0"/>
          <w:numId w:val="1"/>
        </w:numPr>
        <w:rPr>
          <w:rFonts w:ascii="Arial" w:hAnsi="Arial" w:cs="Arial"/>
        </w:rPr>
      </w:pPr>
      <w:r w:rsidRPr="00A71BE3">
        <w:rPr>
          <w:rFonts w:ascii="Arial" w:hAnsi="Arial" w:cs="Arial"/>
        </w:rPr>
        <w:t xml:space="preserve">Applicants and </w:t>
      </w:r>
      <w:r w:rsidR="0082142E" w:rsidRPr="00A71BE3">
        <w:rPr>
          <w:rFonts w:ascii="Arial" w:hAnsi="Arial" w:cs="Arial"/>
        </w:rPr>
        <w:t>Application Process….</w:t>
      </w:r>
      <w:r w:rsidR="00633B1B" w:rsidRPr="00A71BE3">
        <w:rPr>
          <w:rFonts w:ascii="Arial" w:hAnsi="Arial" w:cs="Arial"/>
        </w:rPr>
        <w:t>4</w:t>
      </w:r>
    </w:p>
    <w:p w:rsidR="00E21E57" w:rsidRPr="00A71BE3" w:rsidRDefault="00E21E57">
      <w:pPr>
        <w:numPr>
          <w:ilvl w:val="0"/>
          <w:numId w:val="1"/>
        </w:numPr>
        <w:rPr>
          <w:rFonts w:ascii="Arial" w:hAnsi="Arial" w:cs="Arial"/>
        </w:rPr>
      </w:pPr>
      <w:r w:rsidRPr="00A71BE3">
        <w:rPr>
          <w:rFonts w:ascii="Arial" w:hAnsi="Arial" w:cs="Arial"/>
        </w:rPr>
        <w:t xml:space="preserve">Goals and </w:t>
      </w:r>
      <w:r w:rsidR="0082142E" w:rsidRPr="00A71BE3">
        <w:rPr>
          <w:rFonts w:ascii="Arial" w:hAnsi="Arial" w:cs="Arial"/>
        </w:rPr>
        <w:t>Objectives……………….....</w:t>
      </w:r>
      <w:r w:rsidR="00F56C20" w:rsidRPr="00A71BE3">
        <w:rPr>
          <w:rFonts w:ascii="Arial" w:hAnsi="Arial" w:cs="Arial"/>
        </w:rPr>
        <w:t>4</w:t>
      </w:r>
      <w:r w:rsidRPr="00A71BE3">
        <w:rPr>
          <w:rFonts w:ascii="Arial" w:hAnsi="Arial" w:cs="Arial"/>
        </w:rPr>
        <w:tab/>
      </w:r>
    </w:p>
    <w:p w:rsidR="00E21E57" w:rsidRPr="00A71BE3" w:rsidRDefault="00F56C20">
      <w:pPr>
        <w:numPr>
          <w:ilvl w:val="0"/>
          <w:numId w:val="1"/>
        </w:numPr>
        <w:rPr>
          <w:rFonts w:ascii="Arial" w:hAnsi="Arial" w:cs="Arial"/>
        </w:rPr>
      </w:pPr>
      <w:r w:rsidRPr="00A71BE3">
        <w:rPr>
          <w:rFonts w:ascii="Arial" w:hAnsi="Arial" w:cs="Arial"/>
        </w:rPr>
        <w:t>Tr</w:t>
      </w:r>
      <w:r w:rsidR="0082142E" w:rsidRPr="00A71BE3">
        <w:rPr>
          <w:rFonts w:ascii="Arial" w:hAnsi="Arial" w:cs="Arial"/>
        </w:rPr>
        <w:t>aining Model………………………….</w:t>
      </w:r>
      <w:r w:rsidRPr="00A71BE3">
        <w:rPr>
          <w:rFonts w:ascii="Arial" w:hAnsi="Arial" w:cs="Arial"/>
        </w:rPr>
        <w:t>5</w:t>
      </w:r>
      <w:r w:rsidRPr="00A71BE3">
        <w:rPr>
          <w:rFonts w:ascii="Arial" w:hAnsi="Arial" w:cs="Arial"/>
        </w:rPr>
        <w:tab/>
        <w:t xml:space="preserve">           </w:t>
      </w:r>
    </w:p>
    <w:p w:rsidR="00E21E57" w:rsidRPr="00A71BE3" w:rsidRDefault="0082142E">
      <w:pPr>
        <w:numPr>
          <w:ilvl w:val="0"/>
          <w:numId w:val="1"/>
        </w:numPr>
        <w:rPr>
          <w:rFonts w:ascii="Arial" w:hAnsi="Arial" w:cs="Arial"/>
        </w:rPr>
      </w:pPr>
      <w:r w:rsidRPr="00A71BE3">
        <w:rPr>
          <w:rFonts w:ascii="Arial" w:hAnsi="Arial" w:cs="Arial"/>
        </w:rPr>
        <w:t>Accreditation Status………………...</w:t>
      </w:r>
      <w:r w:rsidR="00F56C20" w:rsidRPr="00A71BE3">
        <w:rPr>
          <w:rFonts w:ascii="Arial" w:hAnsi="Arial" w:cs="Arial"/>
        </w:rPr>
        <w:t>..</w:t>
      </w:r>
      <w:r w:rsidRPr="00A71BE3">
        <w:rPr>
          <w:rFonts w:ascii="Arial" w:hAnsi="Arial" w:cs="Arial"/>
        </w:rPr>
        <w:t>..</w:t>
      </w:r>
      <w:r w:rsidR="00F56C20" w:rsidRPr="00A71BE3">
        <w:rPr>
          <w:rFonts w:ascii="Arial" w:hAnsi="Arial" w:cs="Arial"/>
        </w:rPr>
        <w:t>6</w:t>
      </w:r>
    </w:p>
    <w:p w:rsidR="00E21E57" w:rsidRPr="00A71BE3" w:rsidRDefault="00053764">
      <w:pPr>
        <w:numPr>
          <w:ilvl w:val="0"/>
          <w:numId w:val="1"/>
        </w:numPr>
        <w:rPr>
          <w:rFonts w:ascii="Arial" w:hAnsi="Arial" w:cs="Arial"/>
        </w:rPr>
      </w:pPr>
      <w:r w:rsidRPr="00A71BE3">
        <w:rPr>
          <w:rFonts w:ascii="Arial" w:hAnsi="Arial" w:cs="Arial"/>
        </w:rPr>
        <w:t>Internship Site</w:t>
      </w:r>
      <w:r w:rsidR="0082142E" w:rsidRPr="00A71BE3">
        <w:rPr>
          <w:rFonts w:ascii="Arial" w:hAnsi="Arial" w:cs="Arial"/>
        </w:rPr>
        <w:t>………………………..</w:t>
      </w:r>
      <w:r w:rsidR="0074686F" w:rsidRPr="00A71BE3">
        <w:rPr>
          <w:rFonts w:ascii="Arial" w:hAnsi="Arial" w:cs="Arial"/>
        </w:rPr>
        <w:t>.</w:t>
      </w:r>
      <w:r w:rsidR="0082142E" w:rsidRPr="00A71BE3">
        <w:rPr>
          <w:rFonts w:ascii="Arial" w:hAnsi="Arial" w:cs="Arial"/>
        </w:rPr>
        <w:t>..</w:t>
      </w:r>
      <w:r w:rsidR="00F56C20" w:rsidRPr="00A71BE3">
        <w:rPr>
          <w:rFonts w:ascii="Arial" w:hAnsi="Arial" w:cs="Arial"/>
        </w:rPr>
        <w:t>6</w:t>
      </w:r>
    </w:p>
    <w:p w:rsidR="00F56C20" w:rsidRPr="00A71BE3" w:rsidRDefault="00F56C20">
      <w:pPr>
        <w:numPr>
          <w:ilvl w:val="0"/>
          <w:numId w:val="1"/>
        </w:numPr>
        <w:rPr>
          <w:rFonts w:ascii="Arial" w:hAnsi="Arial" w:cs="Arial"/>
        </w:rPr>
      </w:pPr>
      <w:r w:rsidRPr="00A71BE3">
        <w:rPr>
          <w:rFonts w:ascii="Arial" w:hAnsi="Arial" w:cs="Arial"/>
        </w:rPr>
        <w:t>Cle</w:t>
      </w:r>
      <w:r w:rsidR="0082142E" w:rsidRPr="00A71BE3">
        <w:rPr>
          <w:rFonts w:ascii="Arial" w:hAnsi="Arial" w:cs="Arial"/>
        </w:rPr>
        <w:t>rical and Technical Support……….</w:t>
      </w:r>
      <w:r w:rsidRPr="00A71BE3">
        <w:rPr>
          <w:rFonts w:ascii="Arial" w:hAnsi="Arial" w:cs="Arial"/>
        </w:rPr>
        <w:t>6</w:t>
      </w:r>
    </w:p>
    <w:p w:rsidR="00F56C20" w:rsidRPr="00A71BE3" w:rsidRDefault="00725A71">
      <w:pPr>
        <w:numPr>
          <w:ilvl w:val="0"/>
          <w:numId w:val="1"/>
        </w:numPr>
        <w:rPr>
          <w:rFonts w:ascii="Arial" w:hAnsi="Arial" w:cs="Arial"/>
        </w:rPr>
      </w:pPr>
      <w:r w:rsidRPr="00A71BE3">
        <w:rPr>
          <w:rFonts w:ascii="Arial" w:hAnsi="Arial" w:cs="Arial"/>
        </w:rPr>
        <w:t>Equipment and Training Mate</w:t>
      </w:r>
      <w:r w:rsidR="0082142E" w:rsidRPr="00A71BE3">
        <w:rPr>
          <w:rFonts w:ascii="Arial" w:hAnsi="Arial" w:cs="Arial"/>
        </w:rPr>
        <w:t>rials……</w:t>
      </w:r>
      <w:r w:rsidRPr="00A71BE3">
        <w:rPr>
          <w:rFonts w:ascii="Arial" w:hAnsi="Arial" w:cs="Arial"/>
        </w:rPr>
        <w:t>7</w:t>
      </w:r>
    </w:p>
    <w:p w:rsidR="00E21E57" w:rsidRPr="00A71BE3" w:rsidRDefault="00725A71">
      <w:pPr>
        <w:numPr>
          <w:ilvl w:val="0"/>
          <w:numId w:val="1"/>
        </w:numPr>
        <w:rPr>
          <w:rFonts w:ascii="Arial" w:hAnsi="Arial" w:cs="Arial"/>
        </w:rPr>
      </w:pPr>
      <w:r w:rsidRPr="00A71BE3">
        <w:rPr>
          <w:rFonts w:ascii="Arial" w:hAnsi="Arial" w:cs="Arial"/>
        </w:rPr>
        <w:t>Clinical Experiences…………………</w:t>
      </w:r>
      <w:r w:rsidR="0082142E" w:rsidRPr="00A71BE3">
        <w:rPr>
          <w:rFonts w:ascii="Arial" w:hAnsi="Arial" w:cs="Arial"/>
        </w:rPr>
        <w:t>...</w:t>
      </w:r>
      <w:r w:rsidRPr="00A71BE3">
        <w:rPr>
          <w:rFonts w:ascii="Arial" w:hAnsi="Arial" w:cs="Arial"/>
        </w:rPr>
        <w:t>7</w:t>
      </w:r>
    </w:p>
    <w:p w:rsidR="00E21E57" w:rsidRPr="00A71BE3" w:rsidRDefault="0082142E">
      <w:pPr>
        <w:numPr>
          <w:ilvl w:val="0"/>
          <w:numId w:val="1"/>
        </w:numPr>
        <w:rPr>
          <w:rFonts w:ascii="Arial" w:hAnsi="Arial" w:cs="Arial"/>
        </w:rPr>
      </w:pPr>
      <w:r w:rsidRPr="00A71BE3">
        <w:rPr>
          <w:rFonts w:ascii="Arial" w:hAnsi="Arial" w:cs="Arial"/>
        </w:rPr>
        <w:t>Didactic Training………………………</w:t>
      </w:r>
      <w:r w:rsidRPr="00A71BE3">
        <w:rPr>
          <w:rFonts w:ascii="Arial" w:hAnsi="Arial" w:cs="Arial"/>
        </w:rPr>
        <w:tab/>
        <w:t>..</w:t>
      </w:r>
      <w:r w:rsidR="00725A71" w:rsidRPr="00A71BE3">
        <w:rPr>
          <w:rFonts w:ascii="Arial" w:hAnsi="Arial" w:cs="Arial"/>
        </w:rPr>
        <w:t>9</w:t>
      </w:r>
    </w:p>
    <w:p w:rsidR="00E21E57" w:rsidRPr="00A71BE3" w:rsidRDefault="00725A71">
      <w:pPr>
        <w:numPr>
          <w:ilvl w:val="0"/>
          <w:numId w:val="1"/>
        </w:numPr>
        <w:rPr>
          <w:rFonts w:ascii="Arial" w:hAnsi="Arial" w:cs="Arial"/>
        </w:rPr>
      </w:pPr>
      <w:r w:rsidRPr="00A71BE3">
        <w:rPr>
          <w:rFonts w:ascii="Arial" w:hAnsi="Arial" w:cs="Arial"/>
        </w:rPr>
        <w:t>Supervision……………………………</w:t>
      </w:r>
      <w:r w:rsidR="0082142E" w:rsidRPr="00A71BE3">
        <w:rPr>
          <w:rFonts w:ascii="Arial" w:hAnsi="Arial" w:cs="Arial"/>
        </w:rPr>
        <w:t>..</w:t>
      </w:r>
      <w:r w:rsidRPr="00A71BE3">
        <w:rPr>
          <w:rFonts w:ascii="Arial" w:hAnsi="Arial" w:cs="Arial"/>
        </w:rPr>
        <w:t>9</w:t>
      </w:r>
    </w:p>
    <w:p w:rsidR="00E21E57" w:rsidRPr="00A71BE3" w:rsidRDefault="00725A71">
      <w:pPr>
        <w:numPr>
          <w:ilvl w:val="0"/>
          <w:numId w:val="1"/>
        </w:numPr>
        <w:rPr>
          <w:rFonts w:ascii="Arial" w:hAnsi="Arial" w:cs="Arial"/>
        </w:rPr>
      </w:pPr>
      <w:r w:rsidRPr="00A71BE3">
        <w:rPr>
          <w:rFonts w:ascii="Arial" w:hAnsi="Arial" w:cs="Arial"/>
        </w:rPr>
        <w:t>Evaluation Procedures……………….. 10</w:t>
      </w:r>
    </w:p>
    <w:p w:rsidR="00E21E57" w:rsidRPr="00A71BE3" w:rsidRDefault="00725A71">
      <w:pPr>
        <w:numPr>
          <w:ilvl w:val="0"/>
          <w:numId w:val="1"/>
        </w:numPr>
        <w:rPr>
          <w:rFonts w:ascii="Arial" w:hAnsi="Arial" w:cs="Arial"/>
        </w:rPr>
      </w:pPr>
      <w:r w:rsidRPr="00A71BE3">
        <w:rPr>
          <w:rFonts w:ascii="Arial" w:hAnsi="Arial" w:cs="Arial"/>
        </w:rPr>
        <w:t>Clinical Faculty………………………..</w:t>
      </w:r>
      <w:r w:rsidRPr="00A71BE3">
        <w:rPr>
          <w:rFonts w:ascii="Arial" w:hAnsi="Arial" w:cs="Arial"/>
        </w:rPr>
        <w:tab/>
      </w:r>
      <w:r w:rsidR="0082142E" w:rsidRPr="00A71BE3">
        <w:rPr>
          <w:rFonts w:ascii="Arial" w:hAnsi="Arial" w:cs="Arial"/>
        </w:rPr>
        <w:t>..</w:t>
      </w:r>
      <w:r w:rsidRPr="00A71BE3">
        <w:rPr>
          <w:rFonts w:ascii="Arial" w:hAnsi="Arial" w:cs="Arial"/>
        </w:rPr>
        <w:t>11</w:t>
      </w:r>
    </w:p>
    <w:p w:rsidR="00E21E57" w:rsidRPr="00A71BE3" w:rsidRDefault="00ED1C22">
      <w:pPr>
        <w:numPr>
          <w:ilvl w:val="0"/>
          <w:numId w:val="1"/>
        </w:numPr>
        <w:rPr>
          <w:rFonts w:ascii="Arial" w:hAnsi="Arial" w:cs="Arial"/>
        </w:rPr>
      </w:pPr>
      <w:r w:rsidRPr="00A71BE3">
        <w:rPr>
          <w:rFonts w:ascii="Arial" w:hAnsi="Arial" w:cs="Arial"/>
        </w:rPr>
        <w:t>Application Procedure</w:t>
      </w:r>
      <w:r w:rsidR="0082142E" w:rsidRPr="00A71BE3">
        <w:rPr>
          <w:rFonts w:ascii="Arial" w:hAnsi="Arial" w:cs="Arial"/>
        </w:rPr>
        <w:t>…………………</w:t>
      </w:r>
      <w:r w:rsidR="00725A71" w:rsidRPr="00A71BE3">
        <w:rPr>
          <w:rFonts w:ascii="Arial" w:hAnsi="Arial" w:cs="Arial"/>
        </w:rPr>
        <w:t>11</w:t>
      </w:r>
    </w:p>
    <w:p w:rsidR="00E21E57" w:rsidRPr="00A71BE3" w:rsidRDefault="00E21E57">
      <w:pPr>
        <w:numPr>
          <w:ilvl w:val="0"/>
          <w:numId w:val="1"/>
        </w:numPr>
        <w:rPr>
          <w:rFonts w:ascii="Arial" w:hAnsi="Arial" w:cs="Arial"/>
        </w:rPr>
      </w:pPr>
      <w:r w:rsidRPr="00A71BE3">
        <w:rPr>
          <w:rFonts w:ascii="Arial" w:hAnsi="Arial" w:cs="Arial"/>
        </w:rPr>
        <w:t>A</w:t>
      </w:r>
      <w:r w:rsidR="00725A71" w:rsidRPr="00A71BE3">
        <w:rPr>
          <w:rFonts w:ascii="Arial" w:hAnsi="Arial" w:cs="Arial"/>
        </w:rPr>
        <w:t>dditional Information………………..</w:t>
      </w:r>
      <w:r w:rsidR="00725A71" w:rsidRPr="00A71BE3">
        <w:rPr>
          <w:rFonts w:ascii="Arial" w:hAnsi="Arial" w:cs="Arial"/>
        </w:rPr>
        <w:tab/>
      </w:r>
      <w:r w:rsidR="0082142E" w:rsidRPr="00A71BE3">
        <w:rPr>
          <w:rFonts w:ascii="Arial" w:hAnsi="Arial" w:cs="Arial"/>
        </w:rPr>
        <w:t>..</w:t>
      </w:r>
      <w:r w:rsidR="00725A71" w:rsidRPr="00A71BE3">
        <w:rPr>
          <w:rFonts w:ascii="Arial" w:hAnsi="Arial" w:cs="Arial"/>
        </w:rPr>
        <w:t>12</w:t>
      </w:r>
    </w:p>
    <w:p w:rsidR="00E21E57" w:rsidRPr="00A71BE3" w:rsidRDefault="00725A71">
      <w:pPr>
        <w:numPr>
          <w:ilvl w:val="0"/>
          <w:numId w:val="1"/>
        </w:numPr>
        <w:rPr>
          <w:rFonts w:ascii="Arial" w:hAnsi="Arial" w:cs="Arial"/>
        </w:rPr>
      </w:pPr>
      <w:r w:rsidRPr="00A71BE3">
        <w:rPr>
          <w:rFonts w:ascii="Arial" w:hAnsi="Arial" w:cs="Arial"/>
        </w:rPr>
        <w:t>About the Area…………………………</w:t>
      </w:r>
      <w:r w:rsidR="0082142E" w:rsidRPr="00A71BE3">
        <w:rPr>
          <w:rFonts w:ascii="Arial" w:hAnsi="Arial" w:cs="Arial"/>
        </w:rPr>
        <w:t>.</w:t>
      </w:r>
      <w:r w:rsidRPr="00A71BE3">
        <w:rPr>
          <w:rFonts w:ascii="Arial" w:hAnsi="Arial" w:cs="Arial"/>
        </w:rPr>
        <w:t>12</w:t>
      </w:r>
    </w:p>
    <w:p w:rsidR="004E16EE" w:rsidRPr="00A71BE3" w:rsidRDefault="00725A71">
      <w:pPr>
        <w:numPr>
          <w:ilvl w:val="0"/>
          <w:numId w:val="1"/>
        </w:numPr>
        <w:rPr>
          <w:rFonts w:ascii="Arial" w:hAnsi="Arial" w:cs="Arial"/>
        </w:rPr>
      </w:pPr>
      <w:r w:rsidRPr="00A71BE3">
        <w:rPr>
          <w:rFonts w:ascii="Arial" w:hAnsi="Arial" w:cs="Arial"/>
        </w:rPr>
        <w:t>Appendix A: Due Process…………….</w:t>
      </w:r>
      <w:r w:rsidR="0082142E" w:rsidRPr="00A71BE3">
        <w:rPr>
          <w:rFonts w:ascii="Arial" w:hAnsi="Arial" w:cs="Arial"/>
        </w:rPr>
        <w:t>.</w:t>
      </w:r>
      <w:r w:rsidRPr="00A71BE3">
        <w:rPr>
          <w:rFonts w:ascii="Arial" w:hAnsi="Arial" w:cs="Arial"/>
        </w:rPr>
        <w:t>14</w:t>
      </w:r>
    </w:p>
    <w:p w:rsidR="004E16EE" w:rsidRPr="00A71BE3" w:rsidRDefault="004E16EE">
      <w:pPr>
        <w:numPr>
          <w:ilvl w:val="0"/>
          <w:numId w:val="1"/>
        </w:numPr>
        <w:rPr>
          <w:rFonts w:ascii="Arial" w:hAnsi="Arial" w:cs="Arial"/>
        </w:rPr>
      </w:pPr>
      <w:r w:rsidRPr="00A71BE3">
        <w:rPr>
          <w:rFonts w:ascii="Arial" w:hAnsi="Arial" w:cs="Arial"/>
        </w:rPr>
        <w:t>Appen</w:t>
      </w:r>
      <w:r w:rsidR="0082142E" w:rsidRPr="00A71BE3">
        <w:rPr>
          <w:rFonts w:ascii="Arial" w:hAnsi="Arial" w:cs="Arial"/>
        </w:rPr>
        <w:t>dix B: Intern Grievance…………</w:t>
      </w:r>
      <w:r w:rsidR="00725A71" w:rsidRPr="00A71BE3">
        <w:rPr>
          <w:rFonts w:ascii="Arial" w:hAnsi="Arial" w:cs="Arial"/>
        </w:rPr>
        <w:t>16</w:t>
      </w:r>
    </w:p>
    <w:p w:rsidR="00E21E57" w:rsidRPr="00A71BE3" w:rsidRDefault="00E21E57">
      <w:pPr>
        <w:ind w:left="360"/>
        <w:rPr>
          <w:rFonts w:ascii="Arial" w:hAnsi="Arial" w:cs="Arial"/>
        </w:rPr>
      </w:pPr>
    </w:p>
    <w:p w:rsidR="00E21E57" w:rsidRPr="00A71BE3" w:rsidRDefault="00E21E57">
      <w:pPr>
        <w:ind w:left="360"/>
        <w:rPr>
          <w:rFonts w:ascii="Arial" w:hAnsi="Arial" w:cs="Arial"/>
        </w:rPr>
      </w:pPr>
    </w:p>
    <w:p w:rsidR="00E21E57" w:rsidRPr="00A71BE3" w:rsidRDefault="00E21E57">
      <w:pPr>
        <w:ind w:left="360"/>
        <w:rPr>
          <w:rFonts w:ascii="Arial" w:hAnsi="Arial" w:cs="Arial"/>
        </w:rPr>
      </w:pPr>
    </w:p>
    <w:p w:rsidR="00642367" w:rsidRPr="00A71BE3" w:rsidRDefault="00E21E57">
      <w:pPr>
        <w:ind w:left="360"/>
        <w:jc w:val="center"/>
        <w:rPr>
          <w:rFonts w:ascii="Arial" w:hAnsi="Arial" w:cs="Arial"/>
        </w:rPr>
      </w:pPr>
      <w:r w:rsidRPr="00A71BE3">
        <w:rPr>
          <w:rFonts w:ascii="Arial" w:hAnsi="Arial" w:cs="Arial"/>
        </w:rPr>
        <w:br w:type="page"/>
      </w:r>
    </w:p>
    <w:p w:rsidR="00633B1B" w:rsidRPr="00A71BE3" w:rsidRDefault="00633B1B" w:rsidP="00633B1B">
      <w:pPr>
        <w:pStyle w:val="BodyTextIndent"/>
        <w:ind w:left="420"/>
        <w:rPr>
          <w:rFonts w:ascii="Arial" w:hAnsi="Arial" w:cs="Arial"/>
        </w:rPr>
      </w:pPr>
    </w:p>
    <w:p w:rsidR="00633B1B" w:rsidRPr="00A71BE3" w:rsidRDefault="00633B1B" w:rsidP="00633B1B">
      <w:pPr>
        <w:jc w:val="center"/>
        <w:rPr>
          <w:rFonts w:ascii="Arial" w:hAnsi="Arial" w:cs="Arial"/>
        </w:rPr>
      </w:pPr>
    </w:p>
    <w:p w:rsidR="00633B1B" w:rsidRPr="00A71BE3" w:rsidRDefault="00633B1B" w:rsidP="00633B1B">
      <w:pPr>
        <w:pStyle w:val="Default"/>
        <w:rPr>
          <w:rFonts w:ascii="Arial" w:hAnsi="Arial" w:cs="Arial"/>
          <w:color w:val="auto"/>
        </w:rPr>
      </w:pPr>
    </w:p>
    <w:p w:rsidR="00633B1B" w:rsidRPr="00A71BE3" w:rsidRDefault="00633B1B" w:rsidP="00633B1B">
      <w:pPr>
        <w:pStyle w:val="Default"/>
        <w:rPr>
          <w:rFonts w:ascii="Arial" w:hAnsi="Arial" w:cs="Arial"/>
          <w:sz w:val="23"/>
          <w:szCs w:val="23"/>
        </w:rPr>
      </w:pPr>
      <w:r w:rsidRPr="00A71BE3">
        <w:rPr>
          <w:rFonts w:ascii="Arial" w:hAnsi="Arial" w:cs="Arial"/>
          <w:sz w:val="23"/>
          <w:szCs w:val="23"/>
        </w:rPr>
        <w:t xml:space="preserve">Dear Internship Applicant, </w:t>
      </w:r>
    </w:p>
    <w:p w:rsidR="00633B1B" w:rsidRPr="00A71BE3" w:rsidRDefault="00633B1B" w:rsidP="00633B1B">
      <w:pPr>
        <w:pStyle w:val="Default"/>
        <w:rPr>
          <w:rFonts w:ascii="Arial" w:hAnsi="Arial" w:cs="Arial"/>
          <w:sz w:val="23"/>
          <w:szCs w:val="23"/>
        </w:rPr>
      </w:pPr>
    </w:p>
    <w:p w:rsidR="00633B1B" w:rsidRPr="00A71BE3" w:rsidRDefault="00633B1B" w:rsidP="00633B1B">
      <w:pPr>
        <w:pStyle w:val="Default"/>
        <w:rPr>
          <w:rFonts w:ascii="Arial" w:hAnsi="Arial" w:cs="Arial"/>
          <w:sz w:val="23"/>
          <w:szCs w:val="23"/>
        </w:rPr>
      </w:pPr>
      <w:r w:rsidRPr="00A71BE3">
        <w:rPr>
          <w:rFonts w:ascii="Arial" w:hAnsi="Arial" w:cs="Arial"/>
          <w:sz w:val="23"/>
          <w:szCs w:val="23"/>
        </w:rPr>
        <w:t>Thank you for your interest in our psychology internship training program. The Community Counseling Center (CCC) is a rural community mental health agency that offers a wide range of programs and services to adults, adolescents, children, and families in the Mercer County, PA area. Our agency is committed to providing accessible and clinically effective services in an at-need region, and we are committed to training potential psychologists within a generalist practice framework. Our doctoral level internship maintains membership in the Association of Psychology Postdoctoral and Internship Centers (APPIC)</w:t>
      </w:r>
    </w:p>
    <w:p w:rsidR="00633B1B" w:rsidRPr="00A71BE3" w:rsidRDefault="00633B1B" w:rsidP="00633B1B">
      <w:pPr>
        <w:pStyle w:val="Default"/>
        <w:rPr>
          <w:rFonts w:ascii="Arial" w:hAnsi="Arial" w:cs="Arial"/>
          <w:sz w:val="23"/>
          <w:szCs w:val="23"/>
        </w:rPr>
      </w:pPr>
    </w:p>
    <w:p w:rsidR="00633B1B" w:rsidRPr="00A71BE3" w:rsidRDefault="00633B1B" w:rsidP="00633B1B">
      <w:pPr>
        <w:pStyle w:val="Default"/>
        <w:rPr>
          <w:rFonts w:ascii="Arial" w:hAnsi="Arial" w:cs="Arial"/>
          <w:sz w:val="23"/>
          <w:szCs w:val="23"/>
        </w:rPr>
      </w:pPr>
      <w:r w:rsidRPr="00A71BE3">
        <w:rPr>
          <w:rFonts w:ascii="Arial" w:hAnsi="Arial" w:cs="Arial"/>
          <w:sz w:val="23"/>
          <w:szCs w:val="23"/>
        </w:rPr>
        <w:t xml:space="preserve">Interns at Community Counseling Center are offered a broad range of training opportunities, which include assessment and diagnosis, psychotherapeutic intervention, supervision, and consultation. Trainees are provided with the opportunities to provide the following services: psychological testing and report writing, intake diagnostic assessments, individual, group, and family/couple psychotherapy, and school-based therapy. The overall program goal is to prepare interns for professional practice in an outpatient mental health setting. </w:t>
      </w:r>
    </w:p>
    <w:p w:rsidR="00633B1B" w:rsidRPr="00A71BE3" w:rsidRDefault="00633B1B" w:rsidP="00633B1B">
      <w:pPr>
        <w:pStyle w:val="Default"/>
        <w:rPr>
          <w:rFonts w:ascii="Arial" w:hAnsi="Arial" w:cs="Arial"/>
          <w:sz w:val="23"/>
          <w:szCs w:val="23"/>
        </w:rPr>
      </w:pPr>
    </w:p>
    <w:p w:rsidR="00633B1B" w:rsidRPr="00A71BE3" w:rsidRDefault="00633B1B" w:rsidP="00633B1B">
      <w:pPr>
        <w:pStyle w:val="Default"/>
        <w:rPr>
          <w:rFonts w:ascii="Arial" w:hAnsi="Arial" w:cs="Arial"/>
          <w:sz w:val="23"/>
          <w:szCs w:val="23"/>
        </w:rPr>
      </w:pPr>
      <w:r w:rsidRPr="00A71BE3">
        <w:rPr>
          <w:rFonts w:ascii="Arial" w:hAnsi="Arial" w:cs="Arial"/>
          <w:sz w:val="23"/>
          <w:szCs w:val="23"/>
        </w:rPr>
        <w:t xml:space="preserve">Our </w:t>
      </w:r>
      <w:r w:rsidR="008F3F62" w:rsidRPr="00A71BE3">
        <w:rPr>
          <w:rFonts w:ascii="Arial" w:hAnsi="Arial" w:cs="Arial"/>
          <w:sz w:val="23"/>
          <w:szCs w:val="23"/>
        </w:rPr>
        <w:t>staff at CCC is</w:t>
      </w:r>
      <w:r w:rsidRPr="00A71BE3">
        <w:rPr>
          <w:rFonts w:ascii="Arial" w:hAnsi="Arial" w:cs="Arial"/>
          <w:sz w:val="23"/>
          <w:szCs w:val="23"/>
        </w:rPr>
        <w:t xml:space="preserve"> committed to the highest quality of internship training. We strive to provide our interns with rich experiences that combine didactic training, scholarly research, and experiential activities. Such activities include individual supervision, group supervision, didactic seminars, and clinical treatment teams. </w:t>
      </w:r>
    </w:p>
    <w:p w:rsidR="00633B1B" w:rsidRPr="00A71BE3" w:rsidRDefault="00633B1B" w:rsidP="00633B1B">
      <w:pPr>
        <w:pStyle w:val="Default"/>
        <w:rPr>
          <w:rFonts w:ascii="Arial" w:hAnsi="Arial" w:cs="Arial"/>
          <w:sz w:val="23"/>
          <w:szCs w:val="23"/>
        </w:rPr>
      </w:pPr>
      <w:r w:rsidRPr="00A71BE3">
        <w:rPr>
          <w:rFonts w:ascii="Arial" w:hAnsi="Arial" w:cs="Arial"/>
          <w:sz w:val="23"/>
          <w:szCs w:val="23"/>
        </w:rPr>
        <w:t xml:space="preserve">We hope that you will consider our internship program. We look forward to receiving your application. </w:t>
      </w:r>
    </w:p>
    <w:p w:rsidR="00633B1B" w:rsidRPr="00A71BE3" w:rsidRDefault="00633B1B" w:rsidP="00633B1B">
      <w:pPr>
        <w:pStyle w:val="Default"/>
        <w:rPr>
          <w:rFonts w:ascii="Arial" w:hAnsi="Arial" w:cs="Arial"/>
          <w:sz w:val="23"/>
          <w:szCs w:val="23"/>
        </w:rPr>
      </w:pPr>
    </w:p>
    <w:p w:rsidR="00633B1B" w:rsidRPr="00A71BE3" w:rsidRDefault="00633B1B" w:rsidP="00633B1B">
      <w:pPr>
        <w:pStyle w:val="Default"/>
        <w:rPr>
          <w:rFonts w:ascii="Arial" w:hAnsi="Arial" w:cs="Arial"/>
          <w:sz w:val="23"/>
          <w:szCs w:val="23"/>
        </w:rPr>
      </w:pPr>
      <w:r w:rsidRPr="00A71BE3">
        <w:rPr>
          <w:rFonts w:ascii="Arial" w:hAnsi="Arial" w:cs="Arial"/>
          <w:sz w:val="23"/>
          <w:szCs w:val="23"/>
        </w:rPr>
        <w:t xml:space="preserve">Sincerely, </w:t>
      </w:r>
    </w:p>
    <w:p w:rsidR="00633B1B" w:rsidRPr="00A71BE3" w:rsidRDefault="00633B1B" w:rsidP="00633B1B">
      <w:pPr>
        <w:pStyle w:val="Default"/>
        <w:rPr>
          <w:rFonts w:ascii="Arial" w:hAnsi="Arial" w:cs="Arial"/>
          <w:sz w:val="23"/>
          <w:szCs w:val="23"/>
        </w:rPr>
      </w:pPr>
      <w:r w:rsidRPr="00A71BE3">
        <w:rPr>
          <w:rFonts w:ascii="Arial" w:hAnsi="Arial" w:cs="Arial"/>
          <w:sz w:val="23"/>
          <w:szCs w:val="23"/>
        </w:rPr>
        <w:t xml:space="preserve">Lisa Phillips, </w:t>
      </w:r>
      <w:proofErr w:type="spellStart"/>
      <w:r w:rsidRPr="00A71BE3">
        <w:rPr>
          <w:rFonts w:ascii="Arial" w:hAnsi="Arial" w:cs="Arial"/>
          <w:sz w:val="23"/>
          <w:szCs w:val="23"/>
        </w:rPr>
        <w:t>Ph.D</w:t>
      </w:r>
      <w:proofErr w:type="spellEnd"/>
    </w:p>
    <w:p w:rsidR="00633B1B" w:rsidRPr="00A71BE3" w:rsidRDefault="00633B1B" w:rsidP="00633B1B">
      <w:pPr>
        <w:pStyle w:val="Default"/>
        <w:rPr>
          <w:rFonts w:ascii="Arial" w:hAnsi="Arial" w:cs="Arial"/>
          <w:sz w:val="23"/>
          <w:szCs w:val="23"/>
        </w:rPr>
      </w:pPr>
      <w:r w:rsidRPr="00A71BE3">
        <w:rPr>
          <w:rFonts w:ascii="Arial" w:hAnsi="Arial" w:cs="Arial"/>
          <w:sz w:val="23"/>
          <w:szCs w:val="23"/>
        </w:rPr>
        <w:t>Training Director</w:t>
      </w:r>
    </w:p>
    <w:p w:rsidR="00633B1B" w:rsidRPr="00A71BE3" w:rsidRDefault="00633B1B" w:rsidP="00633B1B">
      <w:pPr>
        <w:pStyle w:val="Default"/>
        <w:rPr>
          <w:rFonts w:ascii="Arial" w:hAnsi="Arial" w:cs="Arial"/>
          <w:sz w:val="23"/>
          <w:szCs w:val="23"/>
        </w:rPr>
      </w:pPr>
      <w:r w:rsidRPr="00A71BE3">
        <w:rPr>
          <w:rFonts w:ascii="Arial" w:hAnsi="Arial" w:cs="Arial"/>
          <w:sz w:val="23"/>
          <w:szCs w:val="23"/>
        </w:rPr>
        <w:t>724-981-7141</w:t>
      </w:r>
    </w:p>
    <w:p w:rsidR="00633B1B" w:rsidRPr="00A71BE3" w:rsidRDefault="00433B0B" w:rsidP="00633B1B">
      <w:pPr>
        <w:pStyle w:val="Default"/>
        <w:rPr>
          <w:rFonts w:ascii="Arial" w:hAnsi="Arial" w:cs="Arial"/>
          <w:sz w:val="23"/>
          <w:szCs w:val="23"/>
        </w:rPr>
      </w:pPr>
      <w:hyperlink r:id="rId16" w:history="1">
        <w:r w:rsidR="00633B1B" w:rsidRPr="00A71BE3">
          <w:rPr>
            <w:rStyle w:val="Hyperlink"/>
            <w:rFonts w:ascii="Arial" w:hAnsi="Arial" w:cs="Arial"/>
            <w:sz w:val="23"/>
            <w:szCs w:val="23"/>
          </w:rPr>
          <w:t>lphillips@cccmer.org</w:t>
        </w:r>
      </w:hyperlink>
      <w:r w:rsidR="00633B1B" w:rsidRPr="00A71BE3">
        <w:rPr>
          <w:rFonts w:ascii="Arial" w:hAnsi="Arial" w:cs="Arial"/>
          <w:sz w:val="23"/>
          <w:szCs w:val="23"/>
        </w:rPr>
        <w:t xml:space="preserve"> </w:t>
      </w:r>
    </w:p>
    <w:p w:rsidR="00633B1B" w:rsidRPr="00A71BE3" w:rsidRDefault="00633B1B" w:rsidP="00633B1B">
      <w:pPr>
        <w:jc w:val="center"/>
        <w:rPr>
          <w:rFonts w:ascii="Arial" w:hAnsi="Arial" w:cs="Arial"/>
        </w:rPr>
      </w:pPr>
    </w:p>
    <w:p w:rsidR="00633B1B" w:rsidRPr="00A71BE3" w:rsidRDefault="00633B1B" w:rsidP="00633B1B">
      <w:pPr>
        <w:jc w:val="center"/>
        <w:rPr>
          <w:rFonts w:ascii="Arial" w:hAnsi="Arial" w:cs="Arial"/>
        </w:rPr>
      </w:pPr>
    </w:p>
    <w:p w:rsidR="00633B1B" w:rsidRPr="00A71BE3" w:rsidRDefault="00633B1B" w:rsidP="00633B1B">
      <w:pPr>
        <w:jc w:val="center"/>
        <w:rPr>
          <w:rFonts w:ascii="Arial" w:hAnsi="Arial" w:cs="Arial"/>
        </w:rPr>
      </w:pPr>
    </w:p>
    <w:p w:rsidR="00633B1B" w:rsidRPr="00A71BE3" w:rsidRDefault="00633B1B" w:rsidP="00633B1B">
      <w:pPr>
        <w:jc w:val="center"/>
        <w:rPr>
          <w:rFonts w:ascii="Arial" w:hAnsi="Arial" w:cs="Arial"/>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633B1B" w:rsidRPr="00A71BE3" w:rsidRDefault="00633B1B">
      <w:pPr>
        <w:ind w:left="360"/>
        <w:jc w:val="center"/>
        <w:rPr>
          <w:rFonts w:ascii="Arial" w:hAnsi="Arial" w:cs="Arial"/>
          <w:b/>
          <w:bCs/>
        </w:rPr>
      </w:pPr>
    </w:p>
    <w:p w:rsidR="00B140C4" w:rsidRPr="00A71BE3" w:rsidRDefault="00B140C4">
      <w:pPr>
        <w:ind w:left="360"/>
        <w:jc w:val="center"/>
        <w:rPr>
          <w:rFonts w:ascii="Arial" w:hAnsi="Arial" w:cs="Arial"/>
          <w:b/>
          <w:bCs/>
        </w:rPr>
      </w:pPr>
      <w:r w:rsidRPr="00A71BE3">
        <w:rPr>
          <w:rFonts w:ascii="Arial" w:hAnsi="Arial" w:cs="Arial"/>
          <w:b/>
          <w:bCs/>
          <w:noProof/>
        </w:rPr>
        <w:drawing>
          <wp:inline distT="0" distB="0" distL="0" distR="0">
            <wp:extent cx="4766706" cy="3575688"/>
            <wp:effectExtent l="19050" t="0" r="0" b="0"/>
            <wp:docPr id="7" name="Picture 7" descr="C:\Users\klaux\AppData\Local\Microsoft\Windows\Temporary Internet Files\Content.Outlook\8VC2QLR2\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aux\AppData\Local\Microsoft\Windows\Temporary Internet Files\Content.Outlook\8VC2QLR2\FullSizeRender (2).jpg"/>
                    <pic:cNvPicPr>
                      <a:picLocks noChangeAspect="1" noChangeArrowheads="1"/>
                    </pic:cNvPicPr>
                  </pic:nvPicPr>
                  <pic:blipFill>
                    <a:blip r:embed="rId17" cstate="print"/>
                    <a:srcRect/>
                    <a:stretch>
                      <a:fillRect/>
                    </a:stretch>
                  </pic:blipFill>
                  <pic:spPr bwMode="auto">
                    <a:xfrm>
                      <a:off x="0" y="0"/>
                      <a:ext cx="4762626" cy="3572627"/>
                    </a:xfrm>
                    <a:prstGeom prst="rect">
                      <a:avLst/>
                    </a:prstGeom>
                    <a:noFill/>
                    <a:ln w="9525">
                      <a:noFill/>
                      <a:miter lim="800000"/>
                      <a:headEnd/>
                      <a:tailEnd/>
                    </a:ln>
                  </pic:spPr>
                </pic:pic>
              </a:graphicData>
            </a:graphic>
          </wp:inline>
        </w:drawing>
      </w:r>
    </w:p>
    <w:p w:rsidR="00B140C4" w:rsidRPr="00A71BE3" w:rsidRDefault="00B140C4">
      <w:pPr>
        <w:ind w:left="360"/>
        <w:jc w:val="center"/>
        <w:rPr>
          <w:rFonts w:ascii="Arial" w:hAnsi="Arial" w:cs="Arial"/>
          <w:b/>
          <w:bCs/>
        </w:rPr>
      </w:pPr>
    </w:p>
    <w:p w:rsidR="00E21E57" w:rsidRPr="00A71BE3" w:rsidRDefault="00E21E57">
      <w:pPr>
        <w:ind w:left="360"/>
        <w:jc w:val="center"/>
        <w:rPr>
          <w:rFonts w:ascii="Arial" w:hAnsi="Arial" w:cs="Arial"/>
          <w:b/>
          <w:bCs/>
        </w:rPr>
      </w:pPr>
      <w:r w:rsidRPr="00A71BE3">
        <w:rPr>
          <w:rFonts w:ascii="Arial" w:hAnsi="Arial" w:cs="Arial"/>
          <w:b/>
          <w:bCs/>
        </w:rPr>
        <w:t xml:space="preserve">PSYCHOLOGY INTERNSHIP </w:t>
      </w:r>
      <w:r w:rsidR="00053764" w:rsidRPr="00A71BE3">
        <w:rPr>
          <w:rFonts w:ascii="Arial" w:hAnsi="Arial" w:cs="Arial"/>
          <w:b/>
          <w:bCs/>
        </w:rPr>
        <w:t>PROGRAM</w:t>
      </w:r>
    </w:p>
    <w:p w:rsidR="00E21E57" w:rsidRPr="00A71BE3" w:rsidRDefault="00E21E57">
      <w:pPr>
        <w:ind w:left="360"/>
        <w:rPr>
          <w:rFonts w:ascii="Arial" w:hAnsi="Arial" w:cs="Arial"/>
        </w:rPr>
      </w:pPr>
    </w:p>
    <w:p w:rsidR="00E21E57" w:rsidRPr="00A71BE3" w:rsidRDefault="00473255">
      <w:pPr>
        <w:pStyle w:val="BodyTextIndent"/>
        <w:rPr>
          <w:rFonts w:ascii="Arial" w:hAnsi="Arial" w:cs="Arial"/>
        </w:rPr>
      </w:pPr>
      <w:r w:rsidRPr="00A71BE3">
        <w:rPr>
          <w:rFonts w:ascii="Arial" w:hAnsi="Arial" w:cs="Arial"/>
        </w:rPr>
        <w:t xml:space="preserve">The </w:t>
      </w:r>
      <w:r w:rsidR="00E21E57" w:rsidRPr="00A71BE3">
        <w:rPr>
          <w:rFonts w:ascii="Arial" w:hAnsi="Arial" w:cs="Arial"/>
        </w:rPr>
        <w:t>Community Counseling Center (CCC) of Mercer County Pennsylvania began offering</w:t>
      </w:r>
      <w:r w:rsidRPr="00A71BE3">
        <w:rPr>
          <w:rFonts w:ascii="Arial" w:hAnsi="Arial" w:cs="Arial"/>
        </w:rPr>
        <w:t xml:space="preserve"> post-practicum,</w:t>
      </w:r>
      <w:r w:rsidR="00802476" w:rsidRPr="00A71BE3">
        <w:rPr>
          <w:rFonts w:ascii="Arial" w:hAnsi="Arial" w:cs="Arial"/>
        </w:rPr>
        <w:t xml:space="preserve"> </w:t>
      </w:r>
      <w:r w:rsidR="00E21E57" w:rsidRPr="00A71BE3">
        <w:rPr>
          <w:rFonts w:ascii="Arial" w:hAnsi="Arial" w:cs="Arial"/>
        </w:rPr>
        <w:t>doctoral level internships in 2004.  CCC is well established within the community and is committed to providing hig</w:t>
      </w:r>
      <w:r w:rsidRPr="00A71BE3">
        <w:rPr>
          <w:rFonts w:ascii="Arial" w:hAnsi="Arial" w:cs="Arial"/>
        </w:rPr>
        <w:t xml:space="preserve">h quality training to </w:t>
      </w:r>
      <w:r w:rsidR="00802476" w:rsidRPr="00A71BE3">
        <w:rPr>
          <w:rFonts w:ascii="Arial" w:hAnsi="Arial" w:cs="Arial"/>
        </w:rPr>
        <w:t>doctoral</w:t>
      </w:r>
      <w:r w:rsidR="00E21E57" w:rsidRPr="00A71BE3">
        <w:rPr>
          <w:rFonts w:ascii="Arial" w:hAnsi="Arial" w:cs="Arial"/>
        </w:rPr>
        <w:t xml:space="preserve"> int</w:t>
      </w:r>
      <w:r w:rsidR="00FA633B" w:rsidRPr="00A71BE3">
        <w:rPr>
          <w:rFonts w:ascii="Arial" w:hAnsi="Arial" w:cs="Arial"/>
        </w:rPr>
        <w:t xml:space="preserve">erns desiring experience with a </w:t>
      </w:r>
      <w:r w:rsidR="00E21E57" w:rsidRPr="00A71BE3">
        <w:rPr>
          <w:rFonts w:ascii="Arial" w:hAnsi="Arial" w:cs="Arial"/>
        </w:rPr>
        <w:t xml:space="preserve">community mental health population in a </w:t>
      </w:r>
      <w:r w:rsidR="00711E14" w:rsidRPr="00A71BE3">
        <w:rPr>
          <w:rFonts w:ascii="Arial" w:hAnsi="Arial" w:cs="Arial"/>
        </w:rPr>
        <w:t>semi-rural</w:t>
      </w:r>
      <w:r w:rsidR="00E21E57" w:rsidRPr="00A71BE3">
        <w:rPr>
          <w:rFonts w:ascii="Arial" w:hAnsi="Arial" w:cs="Arial"/>
        </w:rPr>
        <w:t xml:space="preserve"> setting.  </w:t>
      </w:r>
      <w:r w:rsidR="00505DCD" w:rsidRPr="00A71BE3">
        <w:rPr>
          <w:rFonts w:ascii="Arial" w:hAnsi="Arial" w:cs="Arial"/>
        </w:rPr>
        <w:t xml:space="preserve">The training philosophy is one based on the </w:t>
      </w:r>
      <w:r w:rsidR="00DF382D" w:rsidRPr="00A71BE3">
        <w:rPr>
          <w:rFonts w:ascii="Arial" w:hAnsi="Arial" w:cs="Arial"/>
        </w:rPr>
        <w:t xml:space="preserve">Scholar-Practitioner </w:t>
      </w:r>
      <w:r w:rsidR="00505DCD" w:rsidRPr="00A71BE3">
        <w:rPr>
          <w:rFonts w:ascii="Arial" w:hAnsi="Arial" w:cs="Arial"/>
        </w:rPr>
        <w:t>model</w:t>
      </w:r>
      <w:r w:rsidRPr="00A71BE3">
        <w:rPr>
          <w:rFonts w:ascii="Arial" w:hAnsi="Arial" w:cs="Arial"/>
        </w:rPr>
        <w:t>.</w:t>
      </w:r>
      <w:r w:rsidR="00DF382D" w:rsidRPr="00A71BE3">
        <w:rPr>
          <w:rFonts w:ascii="Arial" w:hAnsi="Arial" w:cs="Arial"/>
        </w:rPr>
        <w:t xml:space="preserve">  Our</w:t>
      </w:r>
      <w:r w:rsidR="00E21E57" w:rsidRPr="00A71BE3">
        <w:rPr>
          <w:rFonts w:ascii="Arial" w:hAnsi="Arial" w:cs="Arial"/>
        </w:rPr>
        <w:t xml:space="preserve"> </w:t>
      </w:r>
      <w:r w:rsidR="00802476" w:rsidRPr="00A71BE3">
        <w:rPr>
          <w:rFonts w:ascii="Arial" w:hAnsi="Arial" w:cs="Arial"/>
        </w:rPr>
        <w:t>doctoral</w:t>
      </w:r>
      <w:r w:rsidR="00E21E57" w:rsidRPr="00A71BE3">
        <w:rPr>
          <w:rFonts w:ascii="Arial" w:hAnsi="Arial" w:cs="Arial"/>
        </w:rPr>
        <w:t xml:space="preserve"> internship promotes the acquisition of skills necessary to provide competent psychological assessment, consultation, supervision, and intervention. Through a combination of supervised clinical expe</w:t>
      </w:r>
      <w:r w:rsidR="00DF382D" w:rsidRPr="00A71BE3">
        <w:rPr>
          <w:rFonts w:ascii="Arial" w:hAnsi="Arial" w:cs="Arial"/>
        </w:rPr>
        <w:t>rience and didactic training</w:t>
      </w:r>
      <w:r w:rsidR="0001318C" w:rsidRPr="00A71BE3">
        <w:rPr>
          <w:rFonts w:ascii="Arial" w:hAnsi="Arial" w:cs="Arial"/>
        </w:rPr>
        <w:t>,</w:t>
      </w:r>
      <w:r w:rsidR="00DF382D" w:rsidRPr="00A71BE3">
        <w:rPr>
          <w:rFonts w:ascii="Arial" w:hAnsi="Arial" w:cs="Arial"/>
        </w:rPr>
        <w:t xml:space="preserve"> our</w:t>
      </w:r>
      <w:r w:rsidR="00E21E57" w:rsidRPr="00A71BE3">
        <w:rPr>
          <w:rFonts w:ascii="Arial" w:hAnsi="Arial" w:cs="Arial"/>
        </w:rPr>
        <w:t xml:space="preserve"> interns are prepared to function as an entry</w:t>
      </w:r>
      <w:r w:rsidR="0001318C" w:rsidRPr="00A71BE3">
        <w:rPr>
          <w:rFonts w:ascii="Arial" w:hAnsi="Arial" w:cs="Arial"/>
        </w:rPr>
        <w:t>-level professional psychology resident</w:t>
      </w:r>
      <w:r w:rsidR="00E21E57" w:rsidRPr="00A71BE3">
        <w:rPr>
          <w:rFonts w:ascii="Arial" w:hAnsi="Arial" w:cs="Arial"/>
        </w:rPr>
        <w:t xml:space="preserve"> in a health care, community mental health, or private practice setting.  </w:t>
      </w:r>
    </w:p>
    <w:p w:rsidR="00E21E57" w:rsidRPr="00A71BE3" w:rsidRDefault="00E21E57" w:rsidP="004C78C0">
      <w:pPr>
        <w:pStyle w:val="BodyTextIndent"/>
        <w:ind w:left="0"/>
        <w:rPr>
          <w:rFonts w:ascii="Arial" w:hAnsi="Arial" w:cs="Arial"/>
        </w:rPr>
      </w:pPr>
    </w:p>
    <w:p w:rsidR="00E21E57" w:rsidRPr="00A71BE3" w:rsidRDefault="00E21E57">
      <w:pPr>
        <w:pStyle w:val="BodyTextIndent"/>
        <w:rPr>
          <w:rFonts w:ascii="Arial" w:hAnsi="Arial" w:cs="Arial"/>
        </w:rPr>
      </w:pPr>
    </w:p>
    <w:p w:rsidR="00E21E57" w:rsidRPr="00A71BE3" w:rsidRDefault="00E21E57">
      <w:pPr>
        <w:pStyle w:val="BodyTextIndent"/>
        <w:jc w:val="center"/>
        <w:rPr>
          <w:rFonts w:ascii="Arial" w:hAnsi="Arial" w:cs="Arial"/>
          <w:b/>
          <w:bCs/>
        </w:rPr>
      </w:pPr>
      <w:r w:rsidRPr="00A71BE3">
        <w:rPr>
          <w:rFonts w:ascii="Arial" w:hAnsi="Arial" w:cs="Arial"/>
          <w:b/>
          <w:bCs/>
        </w:rPr>
        <w:t>GOALS AND OBJECTIVES</w:t>
      </w:r>
    </w:p>
    <w:p w:rsidR="00E21E57" w:rsidRPr="00A71BE3" w:rsidRDefault="00E21E57">
      <w:pPr>
        <w:pStyle w:val="BodyTextIndent"/>
        <w:jc w:val="center"/>
        <w:rPr>
          <w:rFonts w:ascii="Arial" w:hAnsi="Arial" w:cs="Arial"/>
          <w:b/>
          <w:bCs/>
        </w:rPr>
      </w:pPr>
    </w:p>
    <w:p w:rsidR="00FA633B" w:rsidRPr="00A71BE3" w:rsidRDefault="00E21E57">
      <w:pPr>
        <w:pStyle w:val="BodyTextIndent"/>
        <w:rPr>
          <w:rFonts w:ascii="Arial" w:hAnsi="Arial" w:cs="Arial"/>
        </w:rPr>
      </w:pPr>
      <w:r w:rsidRPr="00A71BE3">
        <w:rPr>
          <w:rFonts w:ascii="Arial" w:hAnsi="Arial" w:cs="Arial"/>
        </w:rPr>
        <w:t>The primary goal of the</w:t>
      </w:r>
      <w:r w:rsidR="00505DCD" w:rsidRPr="00A71BE3">
        <w:rPr>
          <w:rFonts w:ascii="Arial" w:hAnsi="Arial" w:cs="Arial"/>
        </w:rPr>
        <w:t xml:space="preserve"> internship program at Community Counseling Center</w:t>
      </w:r>
      <w:r w:rsidRPr="00A71BE3">
        <w:rPr>
          <w:rFonts w:ascii="Arial" w:hAnsi="Arial" w:cs="Arial"/>
        </w:rPr>
        <w:t xml:space="preserve"> is to prepare psychology graduate students for the professional and ethical practice of general psychology in </w:t>
      </w:r>
      <w:r w:rsidR="00711E14" w:rsidRPr="00A71BE3">
        <w:rPr>
          <w:rFonts w:ascii="Arial" w:hAnsi="Arial" w:cs="Arial"/>
        </w:rPr>
        <w:t>semi-rural</w:t>
      </w:r>
      <w:r w:rsidRPr="00A71BE3">
        <w:rPr>
          <w:rFonts w:ascii="Arial" w:hAnsi="Arial" w:cs="Arial"/>
        </w:rPr>
        <w:t xml:space="preserve"> communities.  In order to reach this goal the intern is involved in a myriad of experiences.  The applied setting </w:t>
      </w:r>
      <w:r w:rsidRPr="00A71BE3">
        <w:rPr>
          <w:rFonts w:ascii="Arial" w:hAnsi="Arial" w:cs="Arial"/>
        </w:rPr>
        <w:lastRenderedPageBreak/>
        <w:t>of the internship enhances skill development through progressive, sequential, and cumulative tasks and training opportunities.</w:t>
      </w:r>
    </w:p>
    <w:p w:rsidR="00FA633B" w:rsidRPr="00A71BE3" w:rsidRDefault="00FA633B" w:rsidP="00FA633B">
      <w:pPr>
        <w:pStyle w:val="BodyTextIndent"/>
        <w:ind w:left="0" w:firstLine="360"/>
        <w:rPr>
          <w:rFonts w:ascii="Arial" w:hAnsi="Arial" w:cs="Arial"/>
        </w:rPr>
      </w:pPr>
    </w:p>
    <w:p w:rsidR="00901515" w:rsidRPr="00A71BE3" w:rsidRDefault="00901515" w:rsidP="00901515">
      <w:pPr>
        <w:pStyle w:val="Subtitle"/>
        <w:rPr>
          <w:rFonts w:ascii="Arial" w:hAnsi="Arial" w:cs="Arial"/>
        </w:rPr>
      </w:pPr>
      <w:r w:rsidRPr="00A71BE3">
        <w:rPr>
          <w:rFonts w:ascii="Arial" w:hAnsi="Arial" w:cs="Arial"/>
        </w:rPr>
        <w:t>Program Training Goals</w:t>
      </w:r>
    </w:p>
    <w:p w:rsidR="00901515" w:rsidRPr="00A71BE3" w:rsidRDefault="00901515" w:rsidP="00901515">
      <w:pPr>
        <w:pStyle w:val="Subtitle"/>
        <w:jc w:val="left"/>
        <w:rPr>
          <w:rFonts w:ascii="Arial" w:hAnsi="Arial" w:cs="Arial"/>
          <w:b w:val="0"/>
        </w:rPr>
      </w:pPr>
    </w:p>
    <w:p w:rsidR="00901515" w:rsidRPr="00A71BE3" w:rsidRDefault="00901515" w:rsidP="00901515">
      <w:pPr>
        <w:numPr>
          <w:ilvl w:val="0"/>
          <w:numId w:val="5"/>
        </w:numPr>
        <w:rPr>
          <w:rFonts w:ascii="Arial" w:hAnsi="Arial" w:cs="Arial"/>
        </w:rPr>
      </w:pPr>
      <w:r w:rsidRPr="00A71BE3">
        <w:rPr>
          <w:rFonts w:ascii="Arial" w:hAnsi="Arial" w:cs="Arial"/>
          <w:b/>
        </w:rPr>
        <w:t>Goal:</w:t>
      </w:r>
      <w:r w:rsidRPr="00A71BE3">
        <w:rPr>
          <w:rFonts w:ascii="Arial" w:hAnsi="Arial" w:cs="Arial"/>
        </w:rPr>
        <w:t xml:space="preserve">  To advance clinical knowledge and skills in the areas of assessment, diagnosis, intervention, supervision, and consultation, so that each intern is able to…</w:t>
      </w:r>
    </w:p>
    <w:p w:rsidR="00901515" w:rsidRPr="00A71BE3" w:rsidRDefault="00901515" w:rsidP="00901515">
      <w:pPr>
        <w:ind w:left="1080"/>
        <w:rPr>
          <w:rFonts w:ascii="Arial" w:hAnsi="Arial" w:cs="Arial"/>
        </w:rPr>
      </w:pPr>
      <w:r w:rsidRPr="00A71BE3">
        <w:rPr>
          <w:rFonts w:ascii="Arial" w:hAnsi="Arial" w:cs="Arial"/>
          <w:b/>
          <w:bCs/>
        </w:rPr>
        <w:t>Objectives</w:t>
      </w:r>
      <w:r w:rsidRPr="00A71BE3">
        <w:rPr>
          <w:rFonts w:ascii="Arial" w:hAnsi="Arial" w:cs="Arial"/>
          <w:bCs/>
        </w:rPr>
        <w:t xml:space="preserve">:  </w:t>
      </w:r>
    </w:p>
    <w:p w:rsidR="00901515" w:rsidRPr="00A71BE3" w:rsidRDefault="00901515" w:rsidP="00901515">
      <w:pPr>
        <w:numPr>
          <w:ilvl w:val="1"/>
          <w:numId w:val="5"/>
        </w:numPr>
        <w:rPr>
          <w:rFonts w:ascii="Arial" w:hAnsi="Arial" w:cs="Arial"/>
        </w:rPr>
      </w:pPr>
      <w:r w:rsidRPr="00A71BE3">
        <w:rPr>
          <w:rFonts w:ascii="Arial" w:hAnsi="Arial" w:cs="Arial"/>
        </w:rPr>
        <w:t>Develop assessment and diagnostic skills through diagnostic clinical interviews and the provision of formal psychological testing batteries.</w:t>
      </w:r>
    </w:p>
    <w:p w:rsidR="00901515" w:rsidRPr="00A71BE3" w:rsidRDefault="00901515" w:rsidP="00901515">
      <w:pPr>
        <w:ind w:left="1440"/>
        <w:rPr>
          <w:rFonts w:ascii="Arial" w:hAnsi="Arial" w:cs="Arial"/>
        </w:rPr>
      </w:pPr>
      <w:r w:rsidRPr="00A71BE3">
        <w:rPr>
          <w:rFonts w:ascii="Arial" w:hAnsi="Arial" w:cs="Arial"/>
          <w:b/>
        </w:rPr>
        <w:t>Competencies:</w:t>
      </w:r>
      <w:r w:rsidRPr="00A71BE3">
        <w:rPr>
          <w:rFonts w:ascii="Arial" w:hAnsi="Arial" w:cs="Arial"/>
        </w:rPr>
        <w:t xml:space="preserve"> Intern will demonstrate advanced diagnostic knowledge, and will be able to effectively administer both a thorough clinical interview and a multitude of psychological assessments. </w:t>
      </w:r>
    </w:p>
    <w:p w:rsidR="00901515" w:rsidRPr="00A71BE3" w:rsidRDefault="00901515" w:rsidP="00901515">
      <w:pPr>
        <w:numPr>
          <w:ilvl w:val="1"/>
          <w:numId w:val="5"/>
        </w:numPr>
        <w:rPr>
          <w:rFonts w:ascii="Arial" w:hAnsi="Arial" w:cs="Arial"/>
        </w:rPr>
      </w:pPr>
      <w:r w:rsidRPr="00A71BE3">
        <w:rPr>
          <w:rFonts w:ascii="Arial" w:hAnsi="Arial" w:cs="Arial"/>
        </w:rPr>
        <w:t xml:space="preserve">Accurately score, interpret, and report on assessment findings. </w:t>
      </w:r>
    </w:p>
    <w:p w:rsidR="00901515" w:rsidRPr="00A71BE3" w:rsidRDefault="00901515" w:rsidP="00901515">
      <w:pPr>
        <w:ind w:left="1440"/>
        <w:rPr>
          <w:rFonts w:ascii="Arial" w:hAnsi="Arial" w:cs="Arial"/>
        </w:rPr>
      </w:pPr>
      <w:r w:rsidRPr="00A71BE3">
        <w:rPr>
          <w:rFonts w:ascii="Arial" w:hAnsi="Arial" w:cs="Arial"/>
        </w:rPr>
        <w:t xml:space="preserve"> </w:t>
      </w:r>
      <w:r w:rsidRPr="00A71BE3">
        <w:rPr>
          <w:rFonts w:ascii="Arial" w:hAnsi="Arial" w:cs="Arial"/>
          <w:b/>
        </w:rPr>
        <w:t>Competencies:</w:t>
      </w:r>
      <w:r w:rsidRPr="00A71BE3">
        <w:rPr>
          <w:rFonts w:ascii="Arial" w:hAnsi="Arial" w:cs="Arial"/>
        </w:rPr>
        <w:t xml:space="preserve"> Intern will demonstrate accurate scoring and interpretation of test materials. Intern will be able to write coherent and grammatically proficient assessment reports. </w:t>
      </w:r>
    </w:p>
    <w:p w:rsidR="00901515" w:rsidRPr="00A71BE3" w:rsidRDefault="00901515" w:rsidP="00901515">
      <w:pPr>
        <w:numPr>
          <w:ilvl w:val="1"/>
          <w:numId w:val="5"/>
        </w:numPr>
        <w:rPr>
          <w:rFonts w:ascii="Arial" w:hAnsi="Arial" w:cs="Arial"/>
        </w:rPr>
      </w:pPr>
      <w:r w:rsidRPr="00A71BE3">
        <w:rPr>
          <w:rFonts w:ascii="Arial" w:hAnsi="Arial" w:cs="Arial"/>
        </w:rPr>
        <w:t>Carry a diverse client caseload in outpatient, community, school, and residential settings, and to provide individual, family, couples and group psychotherapy, through the bridging of theoretical knowledge and clinical practice.</w:t>
      </w:r>
    </w:p>
    <w:p w:rsidR="00901515" w:rsidRPr="00A71BE3" w:rsidRDefault="00901515" w:rsidP="00901515">
      <w:pPr>
        <w:pStyle w:val="ListParagraph"/>
        <w:ind w:left="1440"/>
        <w:rPr>
          <w:rFonts w:ascii="Arial" w:hAnsi="Arial" w:cs="Arial"/>
        </w:rPr>
      </w:pPr>
      <w:r w:rsidRPr="00A71BE3">
        <w:rPr>
          <w:rFonts w:ascii="Arial" w:hAnsi="Arial" w:cs="Arial"/>
          <w:b/>
        </w:rPr>
        <w:t>Competencies:</w:t>
      </w:r>
      <w:r w:rsidRPr="00A71BE3">
        <w:rPr>
          <w:rFonts w:ascii="Arial" w:hAnsi="Arial" w:cs="Arial"/>
        </w:rPr>
        <w:t xml:space="preserve">  Intern will demonstrate growth in their case conceptualization, use of scientific and theoretically-grounded thinking, and the use of theory as a foundation for sound clinical judgment. </w:t>
      </w:r>
    </w:p>
    <w:p w:rsidR="00901515" w:rsidRPr="00A71BE3" w:rsidRDefault="00901515" w:rsidP="00901515">
      <w:pPr>
        <w:numPr>
          <w:ilvl w:val="1"/>
          <w:numId w:val="5"/>
        </w:numPr>
        <w:rPr>
          <w:rFonts w:ascii="Arial" w:hAnsi="Arial" w:cs="Arial"/>
        </w:rPr>
      </w:pPr>
      <w:r w:rsidRPr="00A71BE3">
        <w:rPr>
          <w:rFonts w:ascii="Arial" w:hAnsi="Arial" w:cs="Arial"/>
        </w:rPr>
        <w:t>Function ethically with regard to establishing therapeutic relationship, setting realistic treatment goals, and monitoring progress of clients.</w:t>
      </w:r>
    </w:p>
    <w:p w:rsidR="00901515" w:rsidRPr="00A71BE3" w:rsidRDefault="00901515" w:rsidP="00901515">
      <w:pPr>
        <w:pStyle w:val="ListParagraph"/>
        <w:ind w:left="1440"/>
        <w:rPr>
          <w:rFonts w:ascii="Arial" w:hAnsi="Arial" w:cs="Arial"/>
        </w:rPr>
      </w:pPr>
      <w:r w:rsidRPr="00A71BE3">
        <w:rPr>
          <w:rFonts w:ascii="Arial" w:hAnsi="Arial" w:cs="Arial"/>
          <w:b/>
        </w:rPr>
        <w:t>Competencies:</w:t>
      </w:r>
      <w:r w:rsidRPr="00A71BE3">
        <w:rPr>
          <w:rFonts w:ascii="Arial" w:hAnsi="Arial" w:cs="Arial"/>
        </w:rPr>
        <w:t xml:space="preserve">  Intern will demonstrate proficiency in rapport building and will be able to use appropriate clinical judgment at the onset and termination of therapy, as well as when setting treatment goals.</w:t>
      </w:r>
    </w:p>
    <w:p w:rsidR="00901515" w:rsidRPr="00A71BE3" w:rsidRDefault="00901515" w:rsidP="00901515">
      <w:pPr>
        <w:numPr>
          <w:ilvl w:val="1"/>
          <w:numId w:val="5"/>
        </w:numPr>
        <w:rPr>
          <w:rFonts w:ascii="Arial" w:hAnsi="Arial" w:cs="Arial"/>
        </w:rPr>
      </w:pPr>
      <w:r w:rsidRPr="00A71BE3">
        <w:rPr>
          <w:rFonts w:ascii="Arial" w:hAnsi="Arial" w:cs="Arial"/>
        </w:rPr>
        <w:t>Provide supervision and consultation, both internally and in an outreach capacity.</w:t>
      </w:r>
    </w:p>
    <w:p w:rsidR="00901515" w:rsidRPr="00A71BE3" w:rsidRDefault="00901515" w:rsidP="00901515">
      <w:pPr>
        <w:ind w:left="1440"/>
        <w:rPr>
          <w:rFonts w:ascii="Arial" w:hAnsi="Arial" w:cs="Arial"/>
        </w:rPr>
      </w:pPr>
      <w:r w:rsidRPr="00A71BE3">
        <w:rPr>
          <w:rFonts w:ascii="Arial" w:hAnsi="Arial" w:cs="Arial"/>
          <w:b/>
        </w:rPr>
        <w:t>Competencies:</w:t>
      </w:r>
      <w:r w:rsidRPr="00A71BE3">
        <w:rPr>
          <w:rFonts w:ascii="Arial" w:hAnsi="Arial" w:cs="Arial"/>
        </w:rPr>
        <w:t xml:space="preserve">  Intern will demonstrate intermediate to advanced skill in assessing for supervisory/consultative needs and providing supervisory feedback, consultation or trainings, and in providing outreach to a multitude of programs. </w:t>
      </w:r>
    </w:p>
    <w:p w:rsidR="00901515" w:rsidRPr="00A71BE3" w:rsidRDefault="00901515" w:rsidP="00901515">
      <w:pPr>
        <w:ind w:left="1080"/>
        <w:rPr>
          <w:rFonts w:ascii="Arial" w:hAnsi="Arial" w:cs="Arial"/>
        </w:rPr>
      </w:pPr>
    </w:p>
    <w:p w:rsidR="00901515" w:rsidRPr="00A71BE3" w:rsidRDefault="00901515" w:rsidP="00901515">
      <w:pPr>
        <w:numPr>
          <w:ilvl w:val="0"/>
          <w:numId w:val="5"/>
        </w:numPr>
        <w:rPr>
          <w:rFonts w:ascii="Arial" w:hAnsi="Arial" w:cs="Arial"/>
        </w:rPr>
      </w:pPr>
      <w:r w:rsidRPr="00A71BE3">
        <w:rPr>
          <w:rFonts w:ascii="Arial" w:hAnsi="Arial" w:cs="Arial"/>
          <w:b/>
        </w:rPr>
        <w:t>Goal:</w:t>
      </w:r>
      <w:r w:rsidRPr="00A71BE3">
        <w:rPr>
          <w:rFonts w:ascii="Arial" w:hAnsi="Arial" w:cs="Arial"/>
        </w:rPr>
        <w:t xml:space="preserve"> Develop skills relating to the use of supervisory process and case presentations.</w:t>
      </w:r>
    </w:p>
    <w:p w:rsidR="00901515" w:rsidRPr="00A71BE3" w:rsidRDefault="00901515" w:rsidP="00901515">
      <w:pPr>
        <w:ind w:left="1080"/>
        <w:rPr>
          <w:rFonts w:ascii="Arial" w:hAnsi="Arial" w:cs="Arial"/>
        </w:rPr>
      </w:pPr>
      <w:r w:rsidRPr="00A71BE3">
        <w:rPr>
          <w:rFonts w:ascii="Arial" w:hAnsi="Arial" w:cs="Arial"/>
          <w:b/>
        </w:rPr>
        <w:t xml:space="preserve">Objective: </w:t>
      </w:r>
      <w:r w:rsidRPr="00A71BE3">
        <w:rPr>
          <w:rFonts w:ascii="Arial" w:hAnsi="Arial" w:cs="Arial"/>
        </w:rPr>
        <w:t>Intern will attend weekly individual and group supervisions and will actively participate in the supervisory process.</w:t>
      </w:r>
    </w:p>
    <w:p w:rsidR="00901515" w:rsidRPr="00A71BE3" w:rsidRDefault="00901515" w:rsidP="00901515">
      <w:pPr>
        <w:ind w:left="1080"/>
        <w:rPr>
          <w:rFonts w:ascii="Arial" w:hAnsi="Arial" w:cs="Arial"/>
        </w:rPr>
      </w:pPr>
      <w:r w:rsidRPr="00A71BE3">
        <w:rPr>
          <w:rFonts w:ascii="Arial" w:hAnsi="Arial" w:cs="Arial"/>
          <w:b/>
        </w:rPr>
        <w:lastRenderedPageBreak/>
        <w:t xml:space="preserve">Competencies: </w:t>
      </w:r>
      <w:r w:rsidRPr="00A71BE3">
        <w:rPr>
          <w:rFonts w:ascii="Arial" w:hAnsi="Arial" w:cs="Arial"/>
        </w:rPr>
        <w:t>Intern will demonstrate intermediate ability to use both process and content-oriented supervision, will be able to present meaningful case material weekly, and will pose relevant questions and accept feedback in a non-defensive manner.</w:t>
      </w:r>
    </w:p>
    <w:p w:rsidR="00901515" w:rsidRPr="00A71BE3" w:rsidRDefault="00901515" w:rsidP="00901515">
      <w:pPr>
        <w:ind w:left="1080"/>
        <w:rPr>
          <w:rFonts w:ascii="Arial" w:hAnsi="Arial" w:cs="Arial"/>
        </w:rPr>
      </w:pPr>
    </w:p>
    <w:p w:rsidR="00901515" w:rsidRPr="00A71BE3" w:rsidRDefault="00901515" w:rsidP="00901515">
      <w:pPr>
        <w:numPr>
          <w:ilvl w:val="0"/>
          <w:numId w:val="5"/>
        </w:numPr>
        <w:rPr>
          <w:rFonts w:ascii="Arial" w:hAnsi="Arial" w:cs="Arial"/>
        </w:rPr>
      </w:pPr>
      <w:r w:rsidRPr="00A71BE3">
        <w:rPr>
          <w:rFonts w:ascii="Arial" w:hAnsi="Arial" w:cs="Arial"/>
          <w:b/>
        </w:rPr>
        <w:t xml:space="preserve">Goal:  </w:t>
      </w:r>
      <w:r w:rsidRPr="00A71BE3">
        <w:rPr>
          <w:rFonts w:ascii="Arial" w:hAnsi="Arial" w:cs="Arial"/>
        </w:rPr>
        <w:t>Increase awareness and sensitivity related to multicultural differences and diversity, including the development of a greater understanding of community mental health and the unique challenges inherent in a rural setting.</w:t>
      </w:r>
    </w:p>
    <w:p w:rsidR="00901515" w:rsidRPr="00A71BE3" w:rsidRDefault="00901515" w:rsidP="00901515">
      <w:pPr>
        <w:ind w:left="1080"/>
        <w:rPr>
          <w:rFonts w:ascii="Arial" w:hAnsi="Arial" w:cs="Arial"/>
        </w:rPr>
      </w:pPr>
      <w:r w:rsidRPr="00A71BE3">
        <w:rPr>
          <w:rFonts w:ascii="Arial" w:hAnsi="Arial" w:cs="Arial"/>
          <w:b/>
          <w:bCs/>
        </w:rPr>
        <w:t>Objectives:</w:t>
      </w:r>
      <w:r w:rsidRPr="00A71BE3">
        <w:rPr>
          <w:rFonts w:ascii="Arial" w:hAnsi="Arial" w:cs="Arial"/>
        </w:rPr>
        <w:t xml:space="preserve">  </w:t>
      </w:r>
    </w:p>
    <w:p w:rsidR="00901515" w:rsidRPr="00A71BE3" w:rsidRDefault="00901515" w:rsidP="00901515">
      <w:pPr>
        <w:pStyle w:val="ListParagraph"/>
        <w:numPr>
          <w:ilvl w:val="1"/>
          <w:numId w:val="5"/>
        </w:numPr>
        <w:rPr>
          <w:rFonts w:ascii="Arial" w:hAnsi="Arial" w:cs="Arial"/>
        </w:rPr>
      </w:pPr>
      <w:r w:rsidRPr="00A71BE3">
        <w:rPr>
          <w:rFonts w:ascii="Arial" w:hAnsi="Arial" w:cs="Arial"/>
        </w:rPr>
        <w:t>To attend trainings on cultural diversity, seek opportunities to work with clients of various cultural, ethnic and socioeconomic backgrounds, and to consult with supervisors regarding cultural issues.</w:t>
      </w:r>
    </w:p>
    <w:p w:rsidR="00901515" w:rsidRPr="00A71BE3" w:rsidRDefault="00901515" w:rsidP="00901515">
      <w:pPr>
        <w:ind w:left="1440"/>
        <w:rPr>
          <w:rFonts w:ascii="Arial" w:hAnsi="Arial" w:cs="Arial"/>
          <w:b/>
        </w:rPr>
      </w:pPr>
      <w:r w:rsidRPr="00A71BE3">
        <w:rPr>
          <w:rFonts w:ascii="Arial" w:hAnsi="Arial" w:cs="Arial"/>
          <w:b/>
          <w:bCs/>
        </w:rPr>
        <w:t xml:space="preserve">Competency: </w:t>
      </w:r>
      <w:r w:rsidRPr="00A71BE3">
        <w:rPr>
          <w:rFonts w:ascii="Arial" w:hAnsi="Arial" w:cs="Arial"/>
          <w:bCs/>
        </w:rPr>
        <w:t xml:space="preserve">Intern will demonstrate an advanced level of respect and awareness of </w:t>
      </w:r>
      <w:r w:rsidRPr="00A71BE3">
        <w:rPr>
          <w:rFonts w:ascii="Arial" w:hAnsi="Arial" w:cs="Arial"/>
          <w:color w:val="000000"/>
        </w:rPr>
        <w:t>multicultural and individual diversity.</w:t>
      </w:r>
    </w:p>
    <w:p w:rsidR="00901515" w:rsidRPr="00A71BE3" w:rsidRDefault="00901515" w:rsidP="00901515">
      <w:pPr>
        <w:pStyle w:val="ListParagraph"/>
        <w:numPr>
          <w:ilvl w:val="1"/>
          <w:numId w:val="5"/>
        </w:numPr>
        <w:rPr>
          <w:rFonts w:ascii="Arial" w:hAnsi="Arial" w:cs="Arial"/>
        </w:rPr>
      </w:pPr>
      <w:r w:rsidRPr="00A71BE3">
        <w:rPr>
          <w:rFonts w:ascii="Arial" w:hAnsi="Arial" w:cs="Arial"/>
          <w:color w:val="000000"/>
        </w:rPr>
        <w:t>To assume a professional role in a clinical, multidisciplinary, complex rural setting, including personal and provider agency relationship development.</w:t>
      </w:r>
    </w:p>
    <w:p w:rsidR="00901515" w:rsidRPr="00A71BE3" w:rsidRDefault="00901515" w:rsidP="00901515">
      <w:pPr>
        <w:ind w:left="1440"/>
        <w:rPr>
          <w:rFonts w:ascii="Arial" w:hAnsi="Arial" w:cs="Arial"/>
        </w:rPr>
      </w:pPr>
      <w:r w:rsidRPr="00A71BE3">
        <w:rPr>
          <w:rFonts w:ascii="Arial" w:hAnsi="Arial" w:cs="Arial"/>
          <w:b/>
          <w:bCs/>
        </w:rPr>
        <w:t xml:space="preserve">Competencies:  </w:t>
      </w:r>
      <w:r w:rsidRPr="00A71BE3">
        <w:rPr>
          <w:rFonts w:ascii="Arial" w:hAnsi="Arial" w:cs="Arial"/>
          <w:bCs/>
        </w:rPr>
        <w:t xml:space="preserve">Intern will demonstrate </w:t>
      </w:r>
      <w:r w:rsidRPr="00A71BE3">
        <w:rPr>
          <w:rFonts w:ascii="Arial" w:hAnsi="Arial" w:cs="Arial"/>
        </w:rPr>
        <w:t>o</w:t>
      </w:r>
      <w:r w:rsidRPr="00A71BE3">
        <w:rPr>
          <w:rFonts w:ascii="Arial" w:hAnsi="Arial" w:cs="Arial"/>
          <w:color w:val="000000"/>
        </w:rPr>
        <w:t>rganizational and environmental awareness, collaborative multidisciplinary practice, and effective internal and external communication.</w:t>
      </w:r>
    </w:p>
    <w:p w:rsidR="00901515" w:rsidRPr="00A71BE3" w:rsidRDefault="00901515" w:rsidP="00901515">
      <w:pPr>
        <w:ind w:left="1080"/>
        <w:rPr>
          <w:rFonts w:ascii="Arial" w:hAnsi="Arial" w:cs="Arial"/>
        </w:rPr>
      </w:pPr>
    </w:p>
    <w:p w:rsidR="00901515" w:rsidRPr="00A71BE3" w:rsidRDefault="00901515" w:rsidP="00901515">
      <w:pPr>
        <w:numPr>
          <w:ilvl w:val="0"/>
          <w:numId w:val="5"/>
        </w:numPr>
        <w:rPr>
          <w:rFonts w:ascii="Arial" w:hAnsi="Arial" w:cs="Arial"/>
        </w:rPr>
      </w:pPr>
      <w:r w:rsidRPr="00A71BE3">
        <w:rPr>
          <w:rFonts w:ascii="Arial" w:hAnsi="Arial" w:cs="Arial"/>
          <w:b/>
        </w:rPr>
        <w:t xml:space="preserve">Goal:  </w:t>
      </w:r>
      <w:r w:rsidRPr="00A71BE3">
        <w:rPr>
          <w:rFonts w:ascii="Arial" w:hAnsi="Arial" w:cs="Arial"/>
        </w:rPr>
        <w:t xml:space="preserve">Develop a professional identity as an ethical psychologist with increasing confidence and trust in one’s own clinical skills and judgment. </w:t>
      </w:r>
    </w:p>
    <w:p w:rsidR="00901515" w:rsidRPr="00A71BE3" w:rsidRDefault="00901515" w:rsidP="00901515">
      <w:pPr>
        <w:ind w:left="1080"/>
        <w:rPr>
          <w:rFonts w:ascii="Arial" w:hAnsi="Arial" w:cs="Arial"/>
        </w:rPr>
      </w:pPr>
      <w:r w:rsidRPr="00A71BE3">
        <w:rPr>
          <w:rFonts w:ascii="Arial" w:hAnsi="Arial" w:cs="Arial"/>
          <w:b/>
          <w:bCs/>
        </w:rPr>
        <w:t>Objective:</w:t>
      </w:r>
      <w:r w:rsidRPr="00A71BE3">
        <w:rPr>
          <w:rFonts w:ascii="Arial" w:hAnsi="Arial" w:cs="Arial"/>
        </w:rPr>
        <w:t xml:space="preserve">  To utilize individual and group supervision, training, and professional mentoring opportunities to increase personal and clinical competence.</w:t>
      </w:r>
    </w:p>
    <w:p w:rsidR="00901515" w:rsidRPr="00A71BE3" w:rsidRDefault="00901515" w:rsidP="00901515">
      <w:pPr>
        <w:ind w:left="1080"/>
        <w:rPr>
          <w:rFonts w:ascii="Arial" w:hAnsi="Arial" w:cs="Arial"/>
        </w:rPr>
      </w:pPr>
      <w:r w:rsidRPr="00A71BE3">
        <w:rPr>
          <w:rFonts w:ascii="Arial" w:hAnsi="Arial" w:cs="Arial"/>
          <w:b/>
          <w:bCs/>
        </w:rPr>
        <w:t xml:space="preserve">Competencies:  </w:t>
      </w:r>
      <w:r w:rsidRPr="00A71BE3">
        <w:rPr>
          <w:rFonts w:ascii="Arial" w:hAnsi="Arial" w:cs="Arial"/>
          <w:color w:val="000000"/>
        </w:rPr>
        <w:t>Intern will demonstrate intermediate to advanced professional conduct, ethical comportment, accurate self-assessment and judgment, and effective self- and time-management.</w:t>
      </w:r>
    </w:p>
    <w:p w:rsidR="00901515" w:rsidRPr="00A71BE3" w:rsidRDefault="00901515" w:rsidP="00901515">
      <w:pPr>
        <w:rPr>
          <w:rFonts w:ascii="Arial" w:hAnsi="Arial" w:cs="Arial"/>
        </w:rPr>
      </w:pPr>
    </w:p>
    <w:p w:rsidR="00E21E57" w:rsidRPr="00A71BE3" w:rsidRDefault="00E21E57" w:rsidP="00901515">
      <w:pPr>
        <w:pStyle w:val="BodyTextIndent"/>
        <w:ind w:left="0"/>
        <w:rPr>
          <w:rFonts w:ascii="Arial" w:hAnsi="Arial" w:cs="Arial"/>
        </w:rPr>
      </w:pPr>
    </w:p>
    <w:p w:rsidR="00E21E57" w:rsidRPr="00A71BE3" w:rsidRDefault="00E21E57" w:rsidP="00DF382D">
      <w:pPr>
        <w:pStyle w:val="BodyTextIndent"/>
        <w:ind w:left="0"/>
        <w:jc w:val="center"/>
        <w:rPr>
          <w:rFonts w:ascii="Arial" w:hAnsi="Arial" w:cs="Arial"/>
          <w:b/>
          <w:bCs/>
        </w:rPr>
      </w:pPr>
      <w:r w:rsidRPr="00A71BE3">
        <w:rPr>
          <w:rFonts w:ascii="Arial" w:hAnsi="Arial" w:cs="Arial"/>
          <w:b/>
          <w:bCs/>
        </w:rPr>
        <w:t>TRAINING MODEL</w:t>
      </w:r>
    </w:p>
    <w:p w:rsidR="00E21E57" w:rsidRPr="00A71BE3" w:rsidRDefault="00E21E57">
      <w:pPr>
        <w:pStyle w:val="BodyTextIndent"/>
        <w:ind w:left="420"/>
        <w:jc w:val="center"/>
        <w:rPr>
          <w:rFonts w:ascii="Arial" w:hAnsi="Arial" w:cs="Arial"/>
          <w:b/>
          <w:bCs/>
        </w:rPr>
      </w:pPr>
    </w:p>
    <w:p w:rsidR="00E21E57" w:rsidRPr="00A71BE3" w:rsidRDefault="00E05DBD" w:rsidP="00295EEA">
      <w:pPr>
        <w:pStyle w:val="BodyTextIndent"/>
        <w:ind w:left="420"/>
        <w:rPr>
          <w:rFonts w:ascii="Arial" w:hAnsi="Arial" w:cs="Arial"/>
        </w:rPr>
      </w:pPr>
      <w:r w:rsidRPr="00A71BE3">
        <w:rPr>
          <w:rFonts w:ascii="Arial" w:hAnsi="Arial" w:cs="Arial"/>
        </w:rPr>
        <w:t xml:space="preserve">Community Counseling Center utilizes </w:t>
      </w:r>
      <w:r w:rsidR="00DF382D" w:rsidRPr="00A71BE3">
        <w:rPr>
          <w:rFonts w:ascii="Arial" w:hAnsi="Arial" w:cs="Arial"/>
        </w:rPr>
        <w:t>the Scholar-</w:t>
      </w:r>
      <w:r w:rsidR="00E21E57" w:rsidRPr="00A71BE3">
        <w:rPr>
          <w:rFonts w:ascii="Arial" w:hAnsi="Arial" w:cs="Arial"/>
        </w:rPr>
        <w:t xml:space="preserve">Practitioner Model of training.  Our training is built on the premise that in order to provide competent psychological services one must remain cognizant of the current research available in the field.  </w:t>
      </w:r>
      <w:r w:rsidR="00FB02F7" w:rsidRPr="00A71BE3">
        <w:rPr>
          <w:rFonts w:ascii="Arial" w:hAnsi="Arial" w:cs="Arial"/>
        </w:rPr>
        <w:t xml:space="preserve">Therefore, psychological interventions are informed by research and through an awareness and sensitivity for diversity. </w:t>
      </w:r>
      <w:r w:rsidR="00E21E57" w:rsidRPr="00A71BE3">
        <w:rPr>
          <w:rFonts w:ascii="Arial" w:hAnsi="Arial" w:cs="Arial"/>
        </w:rPr>
        <w:t>Supervision</w:t>
      </w:r>
      <w:r w:rsidR="00295EEA" w:rsidRPr="00A71BE3">
        <w:rPr>
          <w:rFonts w:ascii="Arial" w:hAnsi="Arial" w:cs="Arial"/>
        </w:rPr>
        <w:t xml:space="preserve">, didactic trainings, and utilization of a variety of treatment modalities </w:t>
      </w:r>
      <w:r w:rsidR="00E21E57" w:rsidRPr="00A71BE3">
        <w:rPr>
          <w:rFonts w:ascii="Arial" w:hAnsi="Arial" w:cs="Arial"/>
        </w:rPr>
        <w:t>encourage the intern</w:t>
      </w:r>
      <w:r w:rsidR="00295EEA" w:rsidRPr="00A71BE3">
        <w:rPr>
          <w:rFonts w:ascii="Arial" w:hAnsi="Arial" w:cs="Arial"/>
        </w:rPr>
        <w:t>s</w:t>
      </w:r>
      <w:r w:rsidR="00E21E57" w:rsidRPr="00A71BE3">
        <w:rPr>
          <w:rFonts w:ascii="Arial" w:hAnsi="Arial" w:cs="Arial"/>
        </w:rPr>
        <w:t xml:space="preserve"> to continue their educational developm</w:t>
      </w:r>
      <w:r w:rsidR="00295EEA" w:rsidRPr="00A71BE3">
        <w:rPr>
          <w:rFonts w:ascii="Arial" w:hAnsi="Arial" w:cs="Arial"/>
        </w:rPr>
        <w:t xml:space="preserve">ent through scholarly inquiry, and serve to prepare them to function as an entry-level professional psychologist in a number of health care settings. </w:t>
      </w:r>
      <w:r w:rsidR="00FB02F7" w:rsidRPr="00A71BE3">
        <w:rPr>
          <w:rFonts w:ascii="Arial" w:hAnsi="Arial" w:cs="Arial"/>
        </w:rPr>
        <w:t>Moreover, a developmental approach is taken with regard to intern performance, as the trainees are expected to become increasingly autonomous in their clinical work as the year progresses.</w:t>
      </w:r>
      <w:r w:rsidR="00295EEA" w:rsidRPr="00A71BE3">
        <w:rPr>
          <w:rFonts w:ascii="Arial" w:hAnsi="Arial" w:cs="Arial"/>
        </w:rPr>
        <w:t xml:space="preserve"> </w:t>
      </w:r>
      <w:r w:rsidR="00E21E57" w:rsidRPr="00A71BE3">
        <w:rPr>
          <w:rFonts w:ascii="Arial" w:hAnsi="Arial" w:cs="Arial"/>
        </w:rPr>
        <w:t>Close clinical superv</w:t>
      </w:r>
      <w:r w:rsidR="00FA633B" w:rsidRPr="00A71BE3">
        <w:rPr>
          <w:rFonts w:ascii="Arial" w:hAnsi="Arial" w:cs="Arial"/>
        </w:rPr>
        <w:t xml:space="preserve">ision of the intern’s </w:t>
      </w:r>
      <w:r w:rsidR="00FA633B" w:rsidRPr="00A71BE3">
        <w:rPr>
          <w:rFonts w:ascii="Arial" w:hAnsi="Arial" w:cs="Arial"/>
        </w:rPr>
        <w:lastRenderedPageBreak/>
        <w:t>intensive</w:t>
      </w:r>
      <w:r w:rsidR="00E21E57" w:rsidRPr="00A71BE3">
        <w:rPr>
          <w:rFonts w:ascii="Arial" w:hAnsi="Arial" w:cs="Arial"/>
        </w:rPr>
        <w:t xml:space="preserve"> experiential training</w:t>
      </w:r>
      <w:r w:rsidR="00143BF6" w:rsidRPr="00A71BE3">
        <w:rPr>
          <w:rFonts w:ascii="Arial" w:hAnsi="Arial" w:cs="Arial"/>
        </w:rPr>
        <w:t xml:space="preserve"> inc</w:t>
      </w:r>
      <w:r w:rsidR="00295EEA" w:rsidRPr="00A71BE3">
        <w:rPr>
          <w:rFonts w:ascii="Arial" w:hAnsi="Arial" w:cs="Arial"/>
        </w:rPr>
        <w:t xml:space="preserve">ludes </w:t>
      </w:r>
      <w:r w:rsidR="004C78C0" w:rsidRPr="00A71BE3">
        <w:rPr>
          <w:rFonts w:ascii="Arial" w:hAnsi="Arial" w:cs="Arial"/>
        </w:rPr>
        <w:t xml:space="preserve">two licensed psychologist </w:t>
      </w:r>
      <w:r w:rsidR="00295EEA" w:rsidRPr="00A71BE3">
        <w:rPr>
          <w:rFonts w:ascii="Arial" w:hAnsi="Arial" w:cs="Arial"/>
        </w:rPr>
        <w:t>supervis</w:t>
      </w:r>
      <w:r w:rsidR="004C78C0" w:rsidRPr="00A71BE3">
        <w:rPr>
          <w:rFonts w:ascii="Arial" w:hAnsi="Arial" w:cs="Arial"/>
        </w:rPr>
        <w:t xml:space="preserve">ors maintain </w:t>
      </w:r>
      <w:r w:rsidR="00295EEA" w:rsidRPr="00A71BE3">
        <w:rPr>
          <w:rFonts w:ascii="Arial" w:hAnsi="Arial" w:cs="Arial"/>
        </w:rPr>
        <w:t>weekly contact, either via telephone, or in person, in order to discuss matters related to the interns, or the internship program.  In addition, quarterly clinical meetings for all faculty</w:t>
      </w:r>
      <w:r w:rsidR="004C78C0" w:rsidRPr="00A71BE3">
        <w:rPr>
          <w:rFonts w:ascii="Arial" w:hAnsi="Arial" w:cs="Arial"/>
        </w:rPr>
        <w:t xml:space="preserve"> and staff</w:t>
      </w:r>
      <w:r w:rsidR="00295EEA" w:rsidRPr="00A71BE3">
        <w:rPr>
          <w:rFonts w:ascii="Arial" w:hAnsi="Arial" w:cs="Arial"/>
        </w:rPr>
        <w:t xml:space="preserve"> involved in the </w:t>
      </w:r>
      <w:r w:rsidR="00802476" w:rsidRPr="00A71BE3">
        <w:rPr>
          <w:rFonts w:ascii="Arial" w:hAnsi="Arial" w:cs="Arial"/>
        </w:rPr>
        <w:t>doctoral</w:t>
      </w:r>
      <w:r w:rsidR="00295EEA" w:rsidRPr="00A71BE3">
        <w:rPr>
          <w:rFonts w:ascii="Arial" w:hAnsi="Arial" w:cs="Arial"/>
        </w:rPr>
        <w:t xml:space="preserve"> </w:t>
      </w:r>
      <w:r w:rsidR="00041077" w:rsidRPr="00A71BE3">
        <w:rPr>
          <w:rFonts w:ascii="Arial" w:hAnsi="Arial" w:cs="Arial"/>
        </w:rPr>
        <w:t>training program are held</w:t>
      </w:r>
      <w:r w:rsidR="00FB02F7" w:rsidRPr="00A71BE3">
        <w:rPr>
          <w:rFonts w:ascii="Arial" w:hAnsi="Arial" w:cs="Arial"/>
        </w:rPr>
        <w:t>. The training model if emphasized by three key areas: clinical contact, training diversity, and opportunities for specialized practice.</w:t>
      </w:r>
    </w:p>
    <w:p w:rsidR="00FB02F7" w:rsidRPr="00A71BE3" w:rsidRDefault="00FB02F7" w:rsidP="00295EEA">
      <w:pPr>
        <w:pStyle w:val="BodyTextIndent"/>
        <w:ind w:left="420"/>
        <w:rPr>
          <w:rFonts w:ascii="Arial" w:hAnsi="Arial" w:cs="Arial"/>
        </w:rPr>
      </w:pPr>
    </w:p>
    <w:p w:rsidR="00FB02F7" w:rsidRPr="00A71BE3" w:rsidRDefault="00FB02F7" w:rsidP="000A11C3">
      <w:pPr>
        <w:pStyle w:val="BodyTextIndent"/>
        <w:numPr>
          <w:ilvl w:val="0"/>
          <w:numId w:val="12"/>
        </w:numPr>
        <w:rPr>
          <w:rFonts w:ascii="Arial" w:hAnsi="Arial" w:cs="Arial"/>
        </w:rPr>
      </w:pPr>
      <w:r w:rsidRPr="00A71BE3">
        <w:rPr>
          <w:rFonts w:ascii="Arial" w:hAnsi="Arial" w:cs="Arial"/>
          <w:i/>
        </w:rPr>
        <w:t>Clinical Contact:</w:t>
      </w:r>
      <w:r w:rsidRPr="00A71BE3">
        <w:rPr>
          <w:rFonts w:ascii="Arial" w:hAnsi="Arial" w:cs="Arial"/>
        </w:rPr>
        <w:t xml:space="preserve"> </w:t>
      </w:r>
      <w:r w:rsidR="000A11C3" w:rsidRPr="00A71BE3">
        <w:rPr>
          <w:rFonts w:ascii="Arial" w:hAnsi="Arial" w:cs="Arial"/>
          <w:noProof/>
        </w:rPr>
        <w:t xml:space="preserve">The Internship Program at </w:t>
      </w:r>
      <w:r w:rsidRPr="00A71BE3">
        <w:rPr>
          <w:rFonts w:ascii="Arial" w:hAnsi="Arial" w:cs="Arial"/>
          <w:noProof/>
        </w:rPr>
        <w:t>Community Counseling Center</w:t>
      </w:r>
      <w:r w:rsidR="000A11C3" w:rsidRPr="00A71BE3">
        <w:rPr>
          <w:rFonts w:ascii="Arial" w:hAnsi="Arial" w:cs="Arial"/>
          <w:noProof/>
        </w:rPr>
        <w:t xml:space="preserve"> focuses primari</w:t>
      </w:r>
      <w:r w:rsidRPr="00A71BE3">
        <w:rPr>
          <w:rFonts w:ascii="Arial" w:hAnsi="Arial" w:cs="Arial"/>
          <w:noProof/>
        </w:rPr>
        <w:t>ly upon training generalists, and provides trainees with opportunties for expsure to a wide range of client populations and clinical disordersThe internship yea</w:t>
      </w:r>
      <w:r w:rsidR="000A11C3" w:rsidRPr="00A71BE3">
        <w:rPr>
          <w:rFonts w:ascii="Arial" w:hAnsi="Arial" w:cs="Arial"/>
          <w:noProof/>
        </w:rPr>
        <w:t>r</w:t>
      </w:r>
      <w:r w:rsidRPr="00A71BE3">
        <w:rPr>
          <w:rFonts w:ascii="Arial" w:hAnsi="Arial" w:cs="Arial"/>
          <w:noProof/>
        </w:rPr>
        <w:t xml:space="preserve"> is seen</w:t>
      </w:r>
      <w:r w:rsidR="000A11C3" w:rsidRPr="00A71BE3">
        <w:rPr>
          <w:rFonts w:ascii="Arial" w:hAnsi="Arial" w:cs="Arial"/>
          <w:noProof/>
        </w:rPr>
        <w:t xml:space="preserve"> as the culmination of doctoral training in psychology and as the appropriate time to make the transition between academia and the day-to-day world of clinical service.  </w:t>
      </w:r>
      <w:r w:rsidRPr="00A71BE3">
        <w:rPr>
          <w:rFonts w:ascii="Arial" w:hAnsi="Arial" w:cs="Arial"/>
          <w:noProof/>
        </w:rPr>
        <w:t>Community Counseling Center offers such an opportunity to blend theory and realistic practice, as interns spend up to half of their time on internship year doing clinical work.</w:t>
      </w:r>
    </w:p>
    <w:p w:rsidR="00FB02F7" w:rsidRPr="00A71BE3" w:rsidRDefault="00FB02F7" w:rsidP="00FB02F7">
      <w:pPr>
        <w:pStyle w:val="BodyTextIndent"/>
        <w:ind w:left="780"/>
        <w:rPr>
          <w:rFonts w:ascii="Arial" w:hAnsi="Arial" w:cs="Arial"/>
        </w:rPr>
      </w:pPr>
    </w:p>
    <w:p w:rsidR="00A71BE3" w:rsidRPr="00A71BE3" w:rsidRDefault="00FB02F7" w:rsidP="0074686F">
      <w:pPr>
        <w:pStyle w:val="BodyTextIndent"/>
        <w:numPr>
          <w:ilvl w:val="0"/>
          <w:numId w:val="12"/>
        </w:numPr>
        <w:rPr>
          <w:rFonts w:ascii="Arial" w:hAnsi="Arial" w:cs="Arial"/>
          <w:i/>
        </w:rPr>
      </w:pPr>
      <w:r w:rsidRPr="00A71BE3">
        <w:rPr>
          <w:rFonts w:ascii="Arial" w:hAnsi="Arial" w:cs="Arial"/>
          <w:i/>
        </w:rPr>
        <w:t>Training Diversity:</w:t>
      </w:r>
      <w:r w:rsidRPr="00A71BE3">
        <w:rPr>
          <w:rFonts w:ascii="Arial" w:hAnsi="Arial" w:cs="Arial"/>
        </w:rPr>
        <w:t xml:space="preserve"> The internship program at CCC is highly committed to both training in diversity/multicultural issues, as well as in the recruitment of interns from various cultural and/or minority groups. </w:t>
      </w:r>
      <w:r w:rsidR="005F1D9A" w:rsidRPr="00A71BE3">
        <w:rPr>
          <w:rFonts w:ascii="Arial" w:hAnsi="Arial" w:cs="Arial"/>
        </w:rPr>
        <w:t xml:space="preserve">To help interns build multicultural awareness and sensitivity, they are provided with many opportunities to work with clients of various ages, genders, gender identities, ethnicities/race, socioeconomic statuses, and abilities. Moreover, interns are trained in didactic seminars, treatment team meetings, and through formal trainings on various aspects of diversity. </w:t>
      </w:r>
      <w:r w:rsidR="00A71BE3" w:rsidRPr="00A71BE3">
        <w:rPr>
          <w:rFonts w:ascii="Arial" w:hAnsi="Arial" w:cs="Arial"/>
        </w:rPr>
        <w:t xml:space="preserve">Interns may also become members of a Diversity Training Committee, in which they are provided with opportunities to train and educate both internal clinical staff and external programs on issues related to diversity. The internship program is also committed to improving recruitment and retention of interns and staff from diverse backgrounds. </w:t>
      </w:r>
    </w:p>
    <w:p w:rsidR="0074686F" w:rsidRPr="00A71BE3" w:rsidRDefault="0074686F" w:rsidP="00A71BE3">
      <w:pPr>
        <w:rPr>
          <w:rFonts w:ascii="Arial" w:hAnsi="Arial" w:cs="Arial"/>
          <w:i/>
        </w:rPr>
      </w:pPr>
    </w:p>
    <w:p w:rsidR="0074686F" w:rsidRPr="00A71BE3" w:rsidRDefault="0074686F" w:rsidP="0074686F">
      <w:pPr>
        <w:pStyle w:val="BodyTextIndent"/>
        <w:numPr>
          <w:ilvl w:val="0"/>
          <w:numId w:val="12"/>
        </w:numPr>
        <w:rPr>
          <w:rFonts w:ascii="Arial" w:hAnsi="Arial" w:cs="Arial"/>
          <w:i/>
        </w:rPr>
      </w:pPr>
      <w:r w:rsidRPr="00A71BE3">
        <w:rPr>
          <w:rFonts w:ascii="Arial" w:hAnsi="Arial" w:cs="Arial"/>
          <w:i/>
        </w:rPr>
        <w:t>Opportunities for Specialized Practice:</w:t>
      </w:r>
      <w:r w:rsidRPr="00A71BE3">
        <w:rPr>
          <w:rFonts w:ascii="Arial" w:hAnsi="Arial" w:cs="Arial"/>
        </w:rPr>
        <w:t xml:space="preserve"> In addition to generalist training, the internship program provides opportunities for exposure to and/or training in more specialized areas. Areas in which interns have the opportunity to train include, but are not limited to, psychological testing and assessment, Trauma Informed Care/Trauma-Focused Cognitive Behavioral Therapy (TF-CBT), Parent-Child Interaction Therapy (PCIT), Eye Movement Desensitization and Reprocessing (EMDR), Substance Use, Group Therapy, Couples and Family Therapy, Motivational Interviewing (MI), and Clinical Hypnosis. It should be noted that for some specialized areas of training, such as PCIT, interns are required to commit to completing their post-doctoral training at CCC, as the training and implementation of such skills are expected to take more than one year.</w:t>
      </w:r>
    </w:p>
    <w:p w:rsidR="00FB02F7" w:rsidRPr="00A71BE3" w:rsidRDefault="00FB02F7" w:rsidP="000A11C3">
      <w:pPr>
        <w:rPr>
          <w:rFonts w:ascii="Arial" w:hAnsi="Arial" w:cs="Arial"/>
          <w:noProof/>
          <w:sz w:val="20"/>
          <w:highlight w:val="yellow"/>
        </w:rPr>
      </w:pPr>
    </w:p>
    <w:p w:rsidR="00E21E57" w:rsidRPr="00A71BE3" w:rsidRDefault="00E21E57" w:rsidP="00901515">
      <w:pPr>
        <w:pStyle w:val="BodyTextIndent"/>
        <w:ind w:left="0"/>
        <w:rPr>
          <w:rFonts w:ascii="Arial" w:hAnsi="Arial" w:cs="Arial"/>
        </w:rPr>
      </w:pPr>
    </w:p>
    <w:p w:rsidR="0074686F" w:rsidRPr="00A71BE3" w:rsidRDefault="0074686F" w:rsidP="00901515">
      <w:pPr>
        <w:pStyle w:val="BodyTextIndent"/>
        <w:ind w:left="0"/>
        <w:rPr>
          <w:rFonts w:ascii="Arial" w:hAnsi="Arial" w:cs="Arial"/>
        </w:rPr>
      </w:pPr>
    </w:p>
    <w:p w:rsidR="00E21E57" w:rsidRPr="00A71BE3" w:rsidRDefault="00E21E57">
      <w:pPr>
        <w:pStyle w:val="BodyTextIndent"/>
        <w:ind w:left="420"/>
        <w:jc w:val="center"/>
        <w:rPr>
          <w:rFonts w:ascii="Arial" w:hAnsi="Arial" w:cs="Arial"/>
          <w:b/>
          <w:bCs/>
        </w:rPr>
      </w:pPr>
      <w:r w:rsidRPr="00A71BE3">
        <w:rPr>
          <w:rFonts w:ascii="Arial" w:hAnsi="Arial" w:cs="Arial"/>
          <w:b/>
          <w:bCs/>
        </w:rPr>
        <w:lastRenderedPageBreak/>
        <w:t>ACCREDITATION STATUS</w:t>
      </w:r>
    </w:p>
    <w:p w:rsidR="00E21E57" w:rsidRPr="00A71BE3" w:rsidRDefault="00E21E57">
      <w:pPr>
        <w:pStyle w:val="BodyTextIndent"/>
        <w:ind w:left="420"/>
        <w:rPr>
          <w:rFonts w:ascii="Arial" w:hAnsi="Arial" w:cs="Arial"/>
        </w:rPr>
      </w:pPr>
    </w:p>
    <w:p w:rsidR="00E21E57" w:rsidRPr="00A71BE3" w:rsidRDefault="00505DCD">
      <w:pPr>
        <w:pStyle w:val="BodyTextIndent"/>
        <w:ind w:left="420"/>
        <w:rPr>
          <w:rFonts w:ascii="Arial" w:hAnsi="Arial" w:cs="Arial"/>
        </w:rPr>
      </w:pPr>
      <w:r w:rsidRPr="00A71BE3">
        <w:rPr>
          <w:rFonts w:ascii="Arial" w:hAnsi="Arial" w:cs="Arial"/>
        </w:rPr>
        <w:t xml:space="preserve">Community Counseling Center </w:t>
      </w:r>
      <w:r w:rsidR="00B34E00" w:rsidRPr="00A71BE3">
        <w:rPr>
          <w:rFonts w:ascii="Arial" w:hAnsi="Arial" w:cs="Arial"/>
        </w:rPr>
        <w:t>maintains</w:t>
      </w:r>
      <w:r w:rsidR="00E21E57" w:rsidRPr="00A71BE3">
        <w:rPr>
          <w:rFonts w:ascii="Arial" w:hAnsi="Arial" w:cs="Arial"/>
        </w:rPr>
        <w:t xml:space="preserve"> membership in The Association of Psychology Postdoctoral an</w:t>
      </w:r>
      <w:r w:rsidR="00B34E00" w:rsidRPr="00A71BE3">
        <w:rPr>
          <w:rFonts w:ascii="Arial" w:hAnsi="Arial" w:cs="Arial"/>
        </w:rPr>
        <w:t>d Intern</w:t>
      </w:r>
      <w:r w:rsidRPr="00A71BE3">
        <w:rPr>
          <w:rFonts w:ascii="Arial" w:hAnsi="Arial" w:cs="Arial"/>
        </w:rPr>
        <w:t>ship Centers (APPIC).  Community Counseling Center</w:t>
      </w:r>
      <w:r w:rsidR="00B34E00" w:rsidRPr="00A71BE3">
        <w:rPr>
          <w:rFonts w:ascii="Arial" w:hAnsi="Arial" w:cs="Arial"/>
        </w:rPr>
        <w:t xml:space="preserve"> is not accredited by the American Psychological Association (APA)</w:t>
      </w:r>
      <w:r w:rsidRPr="00A71BE3">
        <w:rPr>
          <w:rFonts w:ascii="Arial" w:hAnsi="Arial" w:cs="Arial"/>
        </w:rPr>
        <w:t xml:space="preserve">; however, in 2013, Community Counseling Center was the proud recipient of an APA grant to commence the self-study for </w:t>
      </w:r>
      <w:r w:rsidR="00E05DBD" w:rsidRPr="00A71BE3">
        <w:rPr>
          <w:rFonts w:ascii="Arial" w:hAnsi="Arial" w:cs="Arial"/>
        </w:rPr>
        <w:t xml:space="preserve">the addition of another internship position along with </w:t>
      </w:r>
      <w:r w:rsidRPr="00A71BE3">
        <w:rPr>
          <w:rFonts w:ascii="Arial" w:hAnsi="Arial" w:cs="Arial"/>
        </w:rPr>
        <w:t>APA accreditation</w:t>
      </w:r>
      <w:r w:rsidR="00E05DBD" w:rsidRPr="00A71BE3">
        <w:rPr>
          <w:rFonts w:ascii="Arial" w:hAnsi="Arial" w:cs="Arial"/>
        </w:rPr>
        <w:t xml:space="preserve"> status</w:t>
      </w:r>
      <w:r w:rsidR="00B34E00" w:rsidRPr="00A71BE3">
        <w:rPr>
          <w:rFonts w:ascii="Arial" w:hAnsi="Arial" w:cs="Arial"/>
        </w:rPr>
        <w:t xml:space="preserve">.  </w:t>
      </w:r>
      <w:r w:rsidR="00E21E57" w:rsidRPr="00A71BE3">
        <w:rPr>
          <w:rFonts w:ascii="Arial" w:hAnsi="Arial" w:cs="Arial"/>
        </w:rPr>
        <w:t xml:space="preserve"> </w:t>
      </w:r>
    </w:p>
    <w:p w:rsidR="00E21E57" w:rsidRPr="00A71BE3" w:rsidRDefault="00E21E57" w:rsidP="00FB3DB4">
      <w:pPr>
        <w:pStyle w:val="BodyTextIndent"/>
        <w:ind w:left="0"/>
        <w:rPr>
          <w:rFonts w:ascii="Arial" w:hAnsi="Arial" w:cs="Arial"/>
        </w:rPr>
      </w:pPr>
    </w:p>
    <w:p w:rsidR="00E21E57" w:rsidRPr="00A71BE3" w:rsidRDefault="00E21E57" w:rsidP="0074686F">
      <w:pPr>
        <w:pStyle w:val="BodyTextIndent"/>
        <w:ind w:left="0"/>
        <w:rPr>
          <w:rFonts w:ascii="Arial" w:hAnsi="Arial" w:cs="Arial"/>
        </w:rPr>
      </w:pPr>
    </w:p>
    <w:p w:rsidR="00E21E57" w:rsidRPr="00A71BE3" w:rsidRDefault="00E05DBD">
      <w:pPr>
        <w:pStyle w:val="BodyTextIndent"/>
        <w:ind w:left="420"/>
        <w:jc w:val="center"/>
        <w:rPr>
          <w:rFonts w:ascii="Arial" w:hAnsi="Arial" w:cs="Arial"/>
          <w:b/>
          <w:bCs/>
        </w:rPr>
      </w:pPr>
      <w:r w:rsidRPr="00A71BE3">
        <w:rPr>
          <w:rFonts w:ascii="Arial" w:hAnsi="Arial" w:cs="Arial"/>
          <w:b/>
          <w:bCs/>
        </w:rPr>
        <w:t>INTERNSHIP SITE</w:t>
      </w:r>
    </w:p>
    <w:p w:rsidR="00E21E57" w:rsidRPr="00A71BE3" w:rsidRDefault="00E21E57">
      <w:pPr>
        <w:pStyle w:val="BodyTextIndent"/>
        <w:ind w:left="420"/>
        <w:rPr>
          <w:rFonts w:ascii="Arial" w:hAnsi="Arial" w:cs="Arial"/>
          <w:b/>
          <w:bCs/>
        </w:rPr>
      </w:pPr>
    </w:p>
    <w:p w:rsidR="00E21E57" w:rsidRPr="00A71BE3" w:rsidRDefault="00E21E57">
      <w:pPr>
        <w:pStyle w:val="BodyTextIndent"/>
        <w:ind w:left="420"/>
        <w:jc w:val="center"/>
        <w:rPr>
          <w:rFonts w:ascii="Arial" w:hAnsi="Arial" w:cs="Arial"/>
          <w:b/>
          <w:bCs/>
          <w:u w:val="single"/>
        </w:rPr>
      </w:pPr>
      <w:r w:rsidRPr="00A71BE3">
        <w:rPr>
          <w:rFonts w:ascii="Arial" w:hAnsi="Arial" w:cs="Arial"/>
          <w:b/>
          <w:bCs/>
          <w:u w:val="single"/>
        </w:rPr>
        <w:t>Community Counseling Center</w:t>
      </w:r>
    </w:p>
    <w:p w:rsidR="00E21E57" w:rsidRPr="00A71BE3" w:rsidRDefault="00E21E57">
      <w:pPr>
        <w:pStyle w:val="BodyTextIndent"/>
        <w:ind w:left="420"/>
        <w:rPr>
          <w:rFonts w:ascii="Arial" w:hAnsi="Arial" w:cs="Arial"/>
        </w:rPr>
      </w:pPr>
      <w:r w:rsidRPr="00A71BE3">
        <w:rPr>
          <w:rFonts w:ascii="Arial" w:hAnsi="Arial" w:cs="Arial"/>
          <w:b/>
          <w:bCs/>
        </w:rPr>
        <w:tab/>
      </w:r>
    </w:p>
    <w:p w:rsidR="00E21E57" w:rsidRPr="00A71BE3" w:rsidRDefault="00E21E57" w:rsidP="00B34E00">
      <w:pPr>
        <w:pStyle w:val="BodyTextIndent"/>
        <w:ind w:left="420"/>
        <w:rPr>
          <w:rFonts w:ascii="Arial" w:hAnsi="Arial" w:cs="Arial"/>
        </w:rPr>
      </w:pPr>
      <w:r w:rsidRPr="00A71BE3">
        <w:rPr>
          <w:rFonts w:ascii="Arial" w:hAnsi="Arial" w:cs="Arial"/>
        </w:rPr>
        <w:t>The Community Counseling Center of Mercer County is located at 2201 East State Street, Hermitage, PA   16148</w:t>
      </w:r>
      <w:r w:rsidR="00140840" w:rsidRPr="00A71BE3">
        <w:rPr>
          <w:rFonts w:ascii="Arial" w:hAnsi="Arial" w:cs="Arial"/>
        </w:rPr>
        <w:t>, and has various satellite locations throughout Mercer County</w:t>
      </w:r>
      <w:r w:rsidRPr="00A71BE3">
        <w:rPr>
          <w:rFonts w:ascii="Arial" w:hAnsi="Arial" w:cs="Arial"/>
        </w:rPr>
        <w:t xml:space="preserve">. </w:t>
      </w:r>
      <w:r w:rsidR="004D712B" w:rsidRPr="00A71BE3">
        <w:rPr>
          <w:rFonts w:ascii="Arial" w:hAnsi="Arial" w:cs="Arial"/>
        </w:rPr>
        <w:t>There are spacious, free of cost, parking lots at each site.</w:t>
      </w:r>
      <w:r w:rsidRPr="00A71BE3">
        <w:rPr>
          <w:rFonts w:ascii="Arial" w:hAnsi="Arial" w:cs="Arial"/>
        </w:rPr>
        <w:t xml:space="preserve"> CCC has provided comprehensive community behavioral health services to</w:t>
      </w:r>
      <w:r w:rsidR="007F6720" w:rsidRPr="00A71BE3">
        <w:rPr>
          <w:rFonts w:ascii="Arial" w:hAnsi="Arial" w:cs="Arial"/>
        </w:rPr>
        <w:t xml:space="preserve"> </w:t>
      </w:r>
      <w:r w:rsidRPr="00A71BE3">
        <w:rPr>
          <w:rFonts w:ascii="Arial" w:hAnsi="Arial" w:cs="Arial"/>
        </w:rPr>
        <w:t>since 1957.  The Center is a private, non-profit corporati</w:t>
      </w:r>
      <w:r w:rsidR="00E05DBD" w:rsidRPr="00A71BE3">
        <w:rPr>
          <w:rFonts w:ascii="Arial" w:hAnsi="Arial" w:cs="Arial"/>
        </w:rPr>
        <w:t xml:space="preserve">on </w:t>
      </w:r>
      <w:r w:rsidRPr="00A71BE3">
        <w:rPr>
          <w:rFonts w:ascii="Arial" w:hAnsi="Arial" w:cs="Arial"/>
        </w:rPr>
        <w:t xml:space="preserve">and a member of the United Way.  </w:t>
      </w:r>
    </w:p>
    <w:p w:rsidR="002E2F24" w:rsidRPr="00A71BE3" w:rsidRDefault="002E2F24">
      <w:pPr>
        <w:pStyle w:val="BodyTextIndent"/>
        <w:ind w:left="420" w:firstLine="300"/>
        <w:rPr>
          <w:rFonts w:ascii="Arial" w:hAnsi="Arial" w:cs="Arial"/>
        </w:rPr>
      </w:pPr>
    </w:p>
    <w:p w:rsidR="00E21E57" w:rsidRPr="00A71BE3" w:rsidRDefault="00E21E57" w:rsidP="00B34E00">
      <w:pPr>
        <w:pStyle w:val="BodyTextIndent"/>
        <w:ind w:left="420"/>
        <w:rPr>
          <w:rFonts w:ascii="Arial" w:hAnsi="Arial" w:cs="Arial"/>
        </w:rPr>
      </w:pPr>
      <w:r w:rsidRPr="00A71BE3">
        <w:rPr>
          <w:rFonts w:ascii="Arial" w:hAnsi="Arial" w:cs="Arial"/>
        </w:rPr>
        <w:t xml:space="preserve">Community </w:t>
      </w:r>
      <w:r w:rsidR="007F6720" w:rsidRPr="00A71BE3">
        <w:rPr>
          <w:rFonts w:ascii="Arial" w:hAnsi="Arial" w:cs="Arial"/>
        </w:rPr>
        <w:t xml:space="preserve">Counseling Center offers </w:t>
      </w:r>
      <w:r w:rsidR="001C5CA2" w:rsidRPr="00A71BE3">
        <w:rPr>
          <w:rFonts w:ascii="Arial" w:hAnsi="Arial" w:cs="Arial"/>
        </w:rPr>
        <w:t xml:space="preserve">a comprehensive continuum </w:t>
      </w:r>
      <w:r w:rsidRPr="00A71BE3">
        <w:rPr>
          <w:rFonts w:ascii="Arial" w:hAnsi="Arial" w:cs="Arial"/>
        </w:rPr>
        <w:t>of children and adult clinical services.  Outpatient services include</w:t>
      </w:r>
      <w:r w:rsidR="00B21A21" w:rsidRPr="00A71BE3">
        <w:rPr>
          <w:rFonts w:ascii="Arial" w:hAnsi="Arial" w:cs="Arial"/>
        </w:rPr>
        <w:t xml:space="preserve"> the following: </w:t>
      </w:r>
      <w:r w:rsidRPr="00A71BE3">
        <w:rPr>
          <w:rFonts w:ascii="Arial" w:hAnsi="Arial" w:cs="Arial"/>
        </w:rPr>
        <w:t xml:space="preserve"> brief and long-term counseling,</w:t>
      </w:r>
      <w:r w:rsidR="00B21A21" w:rsidRPr="00A71BE3">
        <w:rPr>
          <w:rFonts w:ascii="Arial" w:hAnsi="Arial" w:cs="Arial"/>
        </w:rPr>
        <w:t xml:space="preserve"> couple, family and group therapies, </w:t>
      </w:r>
      <w:r w:rsidRPr="00A71BE3">
        <w:rPr>
          <w:rFonts w:ascii="Arial" w:hAnsi="Arial" w:cs="Arial"/>
        </w:rPr>
        <w:t>community-based treatm</w:t>
      </w:r>
      <w:r w:rsidR="001C5CA2" w:rsidRPr="00A71BE3">
        <w:rPr>
          <w:rFonts w:ascii="Arial" w:hAnsi="Arial" w:cs="Arial"/>
        </w:rPr>
        <w:t>ent including family-based psychotherapy, school-based services</w:t>
      </w:r>
      <w:r w:rsidRPr="00A71BE3">
        <w:rPr>
          <w:rFonts w:ascii="Arial" w:hAnsi="Arial" w:cs="Arial"/>
        </w:rPr>
        <w:t>, deaf and hard-of-hearing servi</w:t>
      </w:r>
      <w:r w:rsidR="00FA633B" w:rsidRPr="00A71BE3">
        <w:rPr>
          <w:rFonts w:ascii="Arial" w:hAnsi="Arial" w:cs="Arial"/>
        </w:rPr>
        <w:t>ces, drug and alcohol treatment for adolescents and adults,</w:t>
      </w:r>
      <w:r w:rsidRPr="00A71BE3">
        <w:rPr>
          <w:rFonts w:ascii="Arial" w:hAnsi="Arial" w:cs="Arial"/>
        </w:rPr>
        <w:t xml:space="preserve"> evaluation and testing, children and adult psychiatric services, day treatment programs,</w:t>
      </w:r>
      <w:r w:rsidR="00FA633B" w:rsidRPr="00A71BE3">
        <w:rPr>
          <w:rFonts w:ascii="Arial" w:hAnsi="Arial" w:cs="Arial"/>
        </w:rPr>
        <w:t xml:space="preserve"> </w:t>
      </w:r>
      <w:r w:rsidR="00B21A21" w:rsidRPr="00A71BE3">
        <w:rPr>
          <w:rFonts w:ascii="Arial" w:hAnsi="Arial" w:cs="Arial"/>
        </w:rPr>
        <w:t>and vocational services.  Other services include</w:t>
      </w:r>
      <w:r w:rsidRPr="00A71BE3">
        <w:rPr>
          <w:rFonts w:ascii="Arial" w:hAnsi="Arial" w:cs="Arial"/>
        </w:rPr>
        <w:t xml:space="preserve"> residential</w:t>
      </w:r>
      <w:r w:rsidR="001C5CA2" w:rsidRPr="00A71BE3">
        <w:rPr>
          <w:rFonts w:ascii="Arial" w:hAnsi="Arial" w:cs="Arial"/>
        </w:rPr>
        <w:t xml:space="preserve"> treatment</w:t>
      </w:r>
      <w:r w:rsidRPr="00A71BE3">
        <w:rPr>
          <w:rFonts w:ascii="Arial" w:hAnsi="Arial" w:cs="Arial"/>
        </w:rPr>
        <w:t xml:space="preserve"> programs, supported housing, p</w:t>
      </w:r>
      <w:r w:rsidR="00074C42" w:rsidRPr="00A71BE3">
        <w:rPr>
          <w:rFonts w:ascii="Arial" w:hAnsi="Arial" w:cs="Arial"/>
        </w:rPr>
        <w:t xml:space="preserve">sychiatric rehabilitation, </w:t>
      </w:r>
      <w:r w:rsidRPr="00A71BE3">
        <w:rPr>
          <w:rFonts w:ascii="Arial" w:hAnsi="Arial" w:cs="Arial"/>
        </w:rPr>
        <w:t>consultation, training, and education.</w:t>
      </w:r>
    </w:p>
    <w:p w:rsidR="00F56C20" w:rsidRPr="00A71BE3" w:rsidRDefault="00F56C20" w:rsidP="00B34E00">
      <w:pPr>
        <w:pStyle w:val="BodyTextIndent"/>
        <w:ind w:left="420"/>
        <w:rPr>
          <w:rFonts w:ascii="Arial" w:hAnsi="Arial" w:cs="Arial"/>
          <w:i/>
        </w:rPr>
      </w:pPr>
    </w:p>
    <w:p w:rsidR="0074686F" w:rsidRPr="00A71BE3" w:rsidRDefault="0084370B" w:rsidP="0074686F">
      <w:pPr>
        <w:pStyle w:val="BodyTextIndent"/>
        <w:ind w:left="420"/>
        <w:rPr>
          <w:rFonts w:ascii="Arial" w:hAnsi="Arial" w:cs="Arial"/>
          <w:i/>
        </w:rPr>
      </w:pPr>
      <w:r w:rsidRPr="00A71BE3">
        <w:rPr>
          <w:rFonts w:ascii="Arial" w:hAnsi="Arial" w:cs="Arial"/>
          <w:i/>
        </w:rPr>
        <w:t>Hermitage</w:t>
      </w:r>
      <w:r w:rsidR="0074686F" w:rsidRPr="00A71BE3">
        <w:rPr>
          <w:rFonts w:ascii="Arial" w:hAnsi="Arial" w:cs="Arial"/>
          <w:i/>
        </w:rPr>
        <w:t>:</w:t>
      </w:r>
    </w:p>
    <w:p w:rsidR="00BD6E4E" w:rsidRPr="00A71BE3" w:rsidRDefault="003D20BA" w:rsidP="003D20BA">
      <w:pPr>
        <w:pStyle w:val="BodyTextIndent"/>
        <w:ind w:left="420"/>
        <w:rPr>
          <w:rFonts w:ascii="Arial" w:hAnsi="Arial" w:cs="Arial"/>
        </w:rPr>
      </w:pPr>
      <w:r w:rsidRPr="00A71BE3">
        <w:rPr>
          <w:rFonts w:ascii="Arial" w:hAnsi="Arial" w:cs="Arial"/>
        </w:rPr>
        <w:t>Interns spend approximately three to four days per week at the Hermitage site, which is the largest CCC office. Services provided at the Hermitage office include psychotherapy, psychiatric medication management, psychiatric rehabilitation, and other community and residential programs (e.g., job coaching). Moreover, this office houses several group and conference rooms, and staff treatment team meetings, clinical meetings, and group supervision meetings are provided here. Interns have private offices</w:t>
      </w:r>
      <w:r w:rsidR="004D712B" w:rsidRPr="00A71BE3">
        <w:rPr>
          <w:rFonts w:ascii="Arial" w:hAnsi="Arial" w:cs="Arial"/>
        </w:rPr>
        <w:t>, which are located in close proximity to each other and to supervisors, and each office is equipped with a desk, bookshelf, computer, chairs, and a telephone with access to the agency voicemail system.</w:t>
      </w:r>
      <w:r w:rsidRPr="00A71BE3">
        <w:rPr>
          <w:rFonts w:ascii="Arial" w:hAnsi="Arial" w:cs="Arial"/>
        </w:rPr>
        <w:t xml:space="preserve"> </w:t>
      </w:r>
      <w:r w:rsidR="004D712B" w:rsidRPr="00A71BE3">
        <w:rPr>
          <w:rFonts w:ascii="Arial" w:hAnsi="Arial" w:cs="Arial"/>
        </w:rPr>
        <w:t>A</w:t>
      </w:r>
      <w:r w:rsidRPr="00A71BE3">
        <w:rPr>
          <w:rFonts w:ascii="Arial" w:hAnsi="Arial" w:cs="Arial"/>
        </w:rPr>
        <w:t xml:space="preserve">t the very least, </w:t>
      </w:r>
      <w:r w:rsidR="004D712B" w:rsidRPr="00A71BE3">
        <w:rPr>
          <w:rFonts w:ascii="Arial" w:hAnsi="Arial" w:cs="Arial"/>
        </w:rPr>
        <w:t xml:space="preserve">interns </w:t>
      </w:r>
      <w:r w:rsidRPr="00A71BE3">
        <w:rPr>
          <w:rFonts w:ascii="Arial" w:hAnsi="Arial" w:cs="Arial"/>
        </w:rPr>
        <w:t xml:space="preserve">will be on-site </w:t>
      </w:r>
      <w:r w:rsidR="004D712B" w:rsidRPr="00A71BE3">
        <w:rPr>
          <w:rFonts w:ascii="Arial" w:hAnsi="Arial" w:cs="Arial"/>
        </w:rPr>
        <w:t xml:space="preserve">in Hermitage </w:t>
      </w:r>
      <w:r w:rsidRPr="00A71BE3">
        <w:rPr>
          <w:rFonts w:ascii="Arial" w:hAnsi="Arial" w:cs="Arial"/>
        </w:rPr>
        <w:t>on Wednesdays and Fridays to attend meetings, trainings, and supervision.</w:t>
      </w:r>
      <w:r w:rsidR="004D712B" w:rsidRPr="00A71BE3">
        <w:rPr>
          <w:rFonts w:ascii="Arial" w:hAnsi="Arial" w:cs="Arial"/>
        </w:rPr>
        <w:t xml:space="preserve"> The Hermitage site is also home to the psychological testing resource room, and interns will have keys to access this room to obtain testing materials for OVR and psychological testing batteries.</w:t>
      </w:r>
    </w:p>
    <w:p w:rsidR="00BD6E4E" w:rsidRPr="00A71BE3" w:rsidRDefault="00BD6E4E" w:rsidP="00B34E00">
      <w:pPr>
        <w:pStyle w:val="BodyTextIndent"/>
        <w:ind w:left="420"/>
        <w:rPr>
          <w:rFonts w:ascii="Arial" w:hAnsi="Arial" w:cs="Arial"/>
          <w:highlight w:val="yellow"/>
        </w:rPr>
      </w:pPr>
      <w:r w:rsidRPr="00A71BE3">
        <w:rPr>
          <w:rFonts w:ascii="Arial" w:hAnsi="Arial" w:cs="Arial"/>
          <w:noProof/>
        </w:rPr>
        <w:lastRenderedPageBreak/>
        <w:drawing>
          <wp:inline distT="0" distB="0" distL="0" distR="0">
            <wp:extent cx="2386940" cy="1790534"/>
            <wp:effectExtent l="19050" t="0" r="0" b="0"/>
            <wp:docPr id="13" name="Picture 5" descr="C:\Users\klaux\Desktop\IMG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ux\Desktop\IMG_1013.JPG"/>
                    <pic:cNvPicPr>
                      <a:picLocks noChangeAspect="1" noChangeArrowheads="1"/>
                    </pic:cNvPicPr>
                  </pic:nvPicPr>
                  <pic:blipFill>
                    <a:blip r:embed="rId18" cstate="print"/>
                    <a:srcRect/>
                    <a:stretch>
                      <a:fillRect/>
                    </a:stretch>
                  </pic:blipFill>
                  <pic:spPr bwMode="auto">
                    <a:xfrm>
                      <a:off x="0" y="0"/>
                      <a:ext cx="2386812" cy="1790438"/>
                    </a:xfrm>
                    <a:prstGeom prst="rect">
                      <a:avLst/>
                    </a:prstGeom>
                    <a:noFill/>
                    <a:ln w="9525">
                      <a:noFill/>
                      <a:miter lim="800000"/>
                      <a:headEnd/>
                      <a:tailEnd/>
                    </a:ln>
                  </pic:spPr>
                </pic:pic>
              </a:graphicData>
            </a:graphic>
          </wp:inline>
        </w:drawing>
      </w:r>
      <w:r w:rsidR="0082142E" w:rsidRPr="00A71BE3">
        <w:rPr>
          <w:rFonts w:ascii="Arial" w:hAnsi="Arial" w:cs="Arial"/>
          <w:noProof/>
        </w:rPr>
        <w:drawing>
          <wp:inline distT="0" distB="0" distL="0" distR="0">
            <wp:extent cx="2400300" cy="1815362"/>
            <wp:effectExtent l="19050" t="0" r="0" b="0"/>
            <wp:docPr id="16" name="Picture 6" descr="http://www.rienconstruction.com/uploads/Community-Counseling-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enconstruction.com/uploads/Community-Counseling-Center.png"/>
                    <pic:cNvPicPr>
                      <a:picLocks noChangeAspect="1" noChangeArrowheads="1"/>
                    </pic:cNvPicPr>
                  </pic:nvPicPr>
                  <pic:blipFill>
                    <a:blip r:embed="rId19" cstate="print"/>
                    <a:srcRect/>
                    <a:stretch>
                      <a:fillRect/>
                    </a:stretch>
                  </pic:blipFill>
                  <pic:spPr bwMode="auto">
                    <a:xfrm>
                      <a:off x="0" y="0"/>
                      <a:ext cx="2413533" cy="1825370"/>
                    </a:xfrm>
                    <a:prstGeom prst="rect">
                      <a:avLst/>
                    </a:prstGeom>
                    <a:noFill/>
                    <a:ln w="9525">
                      <a:noFill/>
                      <a:miter lim="800000"/>
                      <a:headEnd/>
                      <a:tailEnd/>
                    </a:ln>
                  </pic:spPr>
                </pic:pic>
              </a:graphicData>
            </a:graphic>
          </wp:inline>
        </w:drawing>
      </w:r>
    </w:p>
    <w:p w:rsidR="00BD6E4E" w:rsidRPr="00A71BE3" w:rsidRDefault="003D20BA" w:rsidP="00B34E00">
      <w:pPr>
        <w:pStyle w:val="BodyTextIndent"/>
        <w:ind w:left="420"/>
        <w:rPr>
          <w:rFonts w:ascii="Arial" w:hAnsi="Arial" w:cs="Arial"/>
          <w:sz w:val="22"/>
        </w:rPr>
      </w:pPr>
      <w:r w:rsidRPr="00A71BE3">
        <w:rPr>
          <w:rFonts w:ascii="Arial" w:hAnsi="Arial" w:cs="Arial"/>
          <w:sz w:val="22"/>
        </w:rPr>
        <w:t>Hermitage Site</w:t>
      </w:r>
    </w:p>
    <w:p w:rsidR="00BD6E4E" w:rsidRPr="00A71BE3" w:rsidRDefault="00BD6E4E" w:rsidP="003D20BA">
      <w:pPr>
        <w:pStyle w:val="BodyTextIndent"/>
        <w:ind w:left="0"/>
        <w:rPr>
          <w:rFonts w:ascii="Arial" w:hAnsi="Arial" w:cs="Arial"/>
          <w:highlight w:val="yellow"/>
        </w:rPr>
      </w:pPr>
    </w:p>
    <w:p w:rsidR="00BD6E4E" w:rsidRPr="00A71BE3" w:rsidRDefault="00BD6E4E" w:rsidP="00B34E00">
      <w:pPr>
        <w:pStyle w:val="BodyTextIndent"/>
        <w:ind w:left="420"/>
        <w:rPr>
          <w:rFonts w:ascii="Arial" w:hAnsi="Arial" w:cs="Arial"/>
          <w:i/>
          <w:highlight w:val="yellow"/>
        </w:rPr>
      </w:pPr>
    </w:p>
    <w:p w:rsidR="00F56C20" w:rsidRPr="00A71BE3" w:rsidRDefault="0084370B" w:rsidP="00B34E00">
      <w:pPr>
        <w:pStyle w:val="BodyTextIndent"/>
        <w:ind w:left="420"/>
        <w:rPr>
          <w:rFonts w:ascii="Arial" w:hAnsi="Arial" w:cs="Arial"/>
          <w:i/>
        </w:rPr>
      </w:pPr>
      <w:r w:rsidRPr="00A71BE3">
        <w:rPr>
          <w:rFonts w:ascii="Arial" w:hAnsi="Arial" w:cs="Arial"/>
          <w:i/>
        </w:rPr>
        <w:t>Greenville</w:t>
      </w:r>
      <w:r w:rsidR="00B140C4" w:rsidRPr="00A71BE3">
        <w:rPr>
          <w:rFonts w:ascii="Arial" w:hAnsi="Arial" w:cs="Arial"/>
          <w:i/>
        </w:rPr>
        <w:t>:</w:t>
      </w:r>
    </w:p>
    <w:p w:rsidR="00D614FE" w:rsidRPr="00A71BE3" w:rsidRDefault="00D614FE" w:rsidP="00D614FE">
      <w:pPr>
        <w:pStyle w:val="BodyTextIndent"/>
        <w:ind w:left="420"/>
        <w:rPr>
          <w:rFonts w:ascii="Arial" w:hAnsi="Arial" w:cs="Arial"/>
        </w:rPr>
      </w:pPr>
      <w:r w:rsidRPr="00A71BE3">
        <w:rPr>
          <w:rFonts w:ascii="Arial" w:hAnsi="Arial" w:cs="Arial"/>
        </w:rPr>
        <w:t>Interns spend approximately one day per week at the Greenville office</w:t>
      </w:r>
      <w:r w:rsidR="0084370B" w:rsidRPr="00A71BE3">
        <w:rPr>
          <w:rFonts w:ascii="Arial" w:hAnsi="Arial" w:cs="Arial"/>
        </w:rPr>
        <w:t>, which is located at 77 N. Main Street in Greenville, PA 16125</w:t>
      </w:r>
      <w:r w:rsidRPr="00A71BE3">
        <w:rPr>
          <w:rFonts w:ascii="Arial" w:hAnsi="Arial" w:cs="Arial"/>
        </w:rPr>
        <w:t>. Services provided at this site include psychotherapy, psychiatric medication management, peer support, and job coaching. This office houses several offices and two larger conference rooms. A typical day for interns at the Greenville site includes providing individual psychotherapy, consultation with other treatment providers at the site, and one hour of individual supervision. Trainees are provided with an office and computer, which is shared by other clinicians.</w:t>
      </w:r>
    </w:p>
    <w:p w:rsidR="00D614FE" w:rsidRPr="00A71BE3" w:rsidRDefault="00D614FE" w:rsidP="00B34E00">
      <w:pPr>
        <w:pStyle w:val="BodyTextIndent"/>
        <w:ind w:left="420"/>
        <w:rPr>
          <w:rFonts w:ascii="Arial" w:hAnsi="Arial" w:cs="Arial"/>
        </w:rPr>
      </w:pPr>
    </w:p>
    <w:p w:rsidR="00B140C4" w:rsidRPr="00A71BE3" w:rsidRDefault="00B140C4" w:rsidP="00B34E00">
      <w:pPr>
        <w:pStyle w:val="BodyTextIndent"/>
        <w:ind w:left="420"/>
        <w:rPr>
          <w:rFonts w:ascii="Arial" w:hAnsi="Arial" w:cs="Arial"/>
        </w:rPr>
      </w:pPr>
      <w:r w:rsidRPr="00A71BE3">
        <w:rPr>
          <w:rFonts w:ascii="Arial" w:hAnsi="Arial" w:cs="Arial"/>
          <w:noProof/>
        </w:rPr>
        <w:drawing>
          <wp:inline distT="0" distB="0" distL="0" distR="0">
            <wp:extent cx="2548766" cy="1911927"/>
            <wp:effectExtent l="19050" t="0" r="3934" b="0"/>
            <wp:docPr id="6" name="Picture 6" descr="C:\Users\klaux\AppData\Local\Microsoft\Windows\Temporary Internet Files\Content.Outlook\8VC2QLR2\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aux\AppData\Local\Microsoft\Windows\Temporary Internet Files\Content.Outlook\8VC2QLR2\FullSizeRender.jpg"/>
                    <pic:cNvPicPr>
                      <a:picLocks noChangeAspect="1" noChangeArrowheads="1"/>
                    </pic:cNvPicPr>
                  </pic:nvPicPr>
                  <pic:blipFill>
                    <a:blip r:embed="rId20" cstate="print"/>
                    <a:srcRect/>
                    <a:stretch>
                      <a:fillRect/>
                    </a:stretch>
                  </pic:blipFill>
                  <pic:spPr bwMode="auto">
                    <a:xfrm>
                      <a:off x="0" y="0"/>
                      <a:ext cx="2548731" cy="1911901"/>
                    </a:xfrm>
                    <a:prstGeom prst="rect">
                      <a:avLst/>
                    </a:prstGeom>
                    <a:noFill/>
                    <a:ln w="9525">
                      <a:noFill/>
                      <a:miter lim="800000"/>
                      <a:headEnd/>
                      <a:tailEnd/>
                    </a:ln>
                  </pic:spPr>
                </pic:pic>
              </a:graphicData>
            </a:graphic>
          </wp:inline>
        </w:drawing>
      </w:r>
      <w:r w:rsidR="000045C3" w:rsidRPr="00A71BE3">
        <w:rPr>
          <w:rFonts w:ascii="Arial" w:hAnsi="Arial" w:cs="Arial"/>
          <w:snapToGrid w:val="0"/>
          <w:color w:val="000000"/>
          <w:w w:val="0"/>
          <w:sz w:val="0"/>
          <w:szCs w:val="0"/>
          <w:u w:color="000000"/>
          <w:bdr w:val="none" w:sz="0" w:space="0" w:color="000000"/>
          <w:shd w:val="clear" w:color="000000" w:fill="000000"/>
        </w:rPr>
        <w:t xml:space="preserve"> </w:t>
      </w:r>
      <w:r w:rsidR="000045C3" w:rsidRPr="00A71BE3">
        <w:rPr>
          <w:rFonts w:ascii="Arial" w:hAnsi="Arial" w:cs="Arial"/>
          <w:noProof/>
        </w:rPr>
        <w:drawing>
          <wp:inline distT="0" distB="0" distL="0" distR="0">
            <wp:extent cx="2546934" cy="1910648"/>
            <wp:effectExtent l="19050" t="0" r="5766" b="0"/>
            <wp:docPr id="12" name="Picture 10" descr="C:\Users\klaux\AppData\Local\Microsoft\Windows\Temporary Internet Files\Content.Outlook\8VC2QLR2\FullSizeRe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laux\AppData\Local\Microsoft\Windows\Temporary Internet Files\Content.Outlook\8VC2QLR2\FullSizeRender (3).jpg"/>
                    <pic:cNvPicPr>
                      <a:picLocks noChangeAspect="1" noChangeArrowheads="1"/>
                    </pic:cNvPicPr>
                  </pic:nvPicPr>
                  <pic:blipFill>
                    <a:blip r:embed="rId21" cstate="print"/>
                    <a:srcRect/>
                    <a:stretch>
                      <a:fillRect/>
                    </a:stretch>
                  </pic:blipFill>
                  <pic:spPr bwMode="auto">
                    <a:xfrm>
                      <a:off x="0" y="0"/>
                      <a:ext cx="2550271" cy="1913151"/>
                    </a:xfrm>
                    <a:prstGeom prst="rect">
                      <a:avLst/>
                    </a:prstGeom>
                    <a:noFill/>
                    <a:ln w="9525">
                      <a:noFill/>
                      <a:miter lim="800000"/>
                      <a:headEnd/>
                      <a:tailEnd/>
                    </a:ln>
                  </pic:spPr>
                </pic:pic>
              </a:graphicData>
            </a:graphic>
          </wp:inline>
        </w:drawing>
      </w:r>
    </w:p>
    <w:p w:rsidR="000045C3" w:rsidRPr="00A71BE3" w:rsidRDefault="000045C3" w:rsidP="000045C3">
      <w:pPr>
        <w:pStyle w:val="BodyTextIndent"/>
        <w:ind w:left="420"/>
        <w:rPr>
          <w:rFonts w:ascii="Arial" w:hAnsi="Arial" w:cs="Arial"/>
          <w:sz w:val="22"/>
        </w:rPr>
      </w:pPr>
      <w:r w:rsidRPr="00A71BE3">
        <w:rPr>
          <w:rFonts w:ascii="Arial" w:hAnsi="Arial" w:cs="Arial"/>
          <w:sz w:val="22"/>
        </w:rPr>
        <w:t>Greenville Site</w:t>
      </w:r>
    </w:p>
    <w:p w:rsidR="00D614FE" w:rsidRDefault="00D614FE" w:rsidP="000045C3">
      <w:pPr>
        <w:pStyle w:val="BodyTextIndent"/>
        <w:ind w:left="420"/>
        <w:rPr>
          <w:rFonts w:ascii="Arial" w:hAnsi="Arial" w:cs="Arial"/>
        </w:rPr>
      </w:pPr>
    </w:p>
    <w:p w:rsidR="00A71BE3" w:rsidRPr="00A71BE3" w:rsidRDefault="00A71BE3" w:rsidP="000045C3">
      <w:pPr>
        <w:pStyle w:val="BodyTextIndent"/>
        <w:ind w:left="420"/>
        <w:rPr>
          <w:rFonts w:ascii="Arial" w:hAnsi="Arial" w:cs="Arial"/>
        </w:rPr>
      </w:pPr>
    </w:p>
    <w:p w:rsidR="00D614FE" w:rsidRPr="00A71BE3" w:rsidRDefault="0084370B" w:rsidP="000045C3">
      <w:pPr>
        <w:pStyle w:val="BodyTextIndent"/>
        <w:ind w:left="420"/>
        <w:rPr>
          <w:rFonts w:ascii="Arial" w:hAnsi="Arial" w:cs="Arial"/>
          <w:i/>
        </w:rPr>
      </w:pPr>
      <w:r w:rsidRPr="00A71BE3">
        <w:rPr>
          <w:rFonts w:ascii="Arial" w:hAnsi="Arial" w:cs="Arial"/>
          <w:i/>
        </w:rPr>
        <w:t>Grove City:</w:t>
      </w:r>
    </w:p>
    <w:p w:rsidR="0084370B" w:rsidRPr="00A71BE3" w:rsidRDefault="0084370B" w:rsidP="000045C3">
      <w:pPr>
        <w:pStyle w:val="BodyTextIndent"/>
        <w:ind w:left="420"/>
        <w:rPr>
          <w:rFonts w:ascii="Arial" w:hAnsi="Arial" w:cs="Arial"/>
        </w:rPr>
      </w:pPr>
      <w:r w:rsidRPr="00A71BE3">
        <w:rPr>
          <w:rFonts w:ascii="Arial" w:hAnsi="Arial" w:cs="Arial"/>
        </w:rPr>
        <w:t>The Grove City office is located at 107 Breckenridge Street, Suite 1, in Grove City, PA 16127. At present, one full time clinician provides</w:t>
      </w:r>
      <w:r w:rsidR="00FB3DB4" w:rsidRPr="00A71BE3">
        <w:rPr>
          <w:rFonts w:ascii="Arial" w:hAnsi="Arial" w:cs="Arial"/>
        </w:rPr>
        <w:t xml:space="preserve"> therapy</w:t>
      </w:r>
      <w:r w:rsidRPr="00A71BE3">
        <w:rPr>
          <w:rFonts w:ascii="Arial" w:hAnsi="Arial" w:cs="Arial"/>
        </w:rPr>
        <w:t xml:space="preserve"> services at this site. </w:t>
      </w:r>
      <w:r w:rsidR="00FB3DB4" w:rsidRPr="00A71BE3">
        <w:rPr>
          <w:rFonts w:ascii="Arial" w:hAnsi="Arial" w:cs="Arial"/>
        </w:rPr>
        <w:t>Interns may be required to spend one-half to one full day at this site per week, to provide psychotherapy.</w:t>
      </w:r>
    </w:p>
    <w:p w:rsidR="0084370B" w:rsidRPr="00A71BE3" w:rsidRDefault="00DD340F" w:rsidP="000045C3">
      <w:pPr>
        <w:pStyle w:val="BodyTextIndent"/>
        <w:ind w:left="420"/>
        <w:rPr>
          <w:rFonts w:ascii="Arial" w:hAnsi="Arial" w:cs="Arial"/>
          <w:caps/>
        </w:rPr>
      </w:pPr>
      <w:r w:rsidRPr="00A71BE3">
        <w:rPr>
          <w:rFonts w:ascii="Arial" w:hAnsi="Arial" w:cs="Arial"/>
          <w:caps/>
          <w:noProof/>
        </w:rPr>
        <w:lastRenderedPageBreak/>
        <w:drawing>
          <wp:inline distT="0" distB="0" distL="0" distR="0">
            <wp:extent cx="2391641" cy="1344945"/>
            <wp:effectExtent l="19050" t="0" r="8659" b="0"/>
            <wp:docPr id="3" name="Picture 3" descr="C:\Users\klaux\AppData\Local\Microsoft\Windows\Temporary Internet Files\Content.Outlook\8VC2QLR2\IMG_20151017_10070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ux\AppData\Local\Microsoft\Windows\Temporary Internet Files\Content.Outlook\8VC2QLR2\IMG_20151017_100704712.jpg"/>
                    <pic:cNvPicPr>
                      <a:picLocks noChangeAspect="1" noChangeArrowheads="1"/>
                    </pic:cNvPicPr>
                  </pic:nvPicPr>
                  <pic:blipFill>
                    <a:blip r:embed="rId22" cstate="print"/>
                    <a:srcRect/>
                    <a:stretch>
                      <a:fillRect/>
                    </a:stretch>
                  </pic:blipFill>
                  <pic:spPr bwMode="auto">
                    <a:xfrm>
                      <a:off x="0" y="0"/>
                      <a:ext cx="2390139" cy="1344100"/>
                    </a:xfrm>
                    <a:prstGeom prst="rect">
                      <a:avLst/>
                    </a:prstGeom>
                    <a:noFill/>
                    <a:ln w="9525">
                      <a:noFill/>
                      <a:miter lim="800000"/>
                      <a:headEnd/>
                      <a:tailEnd/>
                    </a:ln>
                  </pic:spPr>
                </pic:pic>
              </a:graphicData>
            </a:graphic>
          </wp:inline>
        </w:drawing>
      </w:r>
      <w:r w:rsidR="002D1BEF">
        <w:rPr>
          <w:rFonts w:ascii="Arial" w:hAnsi="Arial" w:cs="Arial"/>
          <w:caps/>
          <w:noProof/>
        </w:rPr>
        <w:drawing>
          <wp:inline distT="0" distB="0" distL="0" distR="0">
            <wp:extent cx="2392045" cy="1345782"/>
            <wp:effectExtent l="19050" t="0" r="8255" b="0"/>
            <wp:docPr id="8" name="Picture 3" descr="C:\Users\klaux\AppData\Local\Microsoft\Windows\Temporary Internet Files\Content.Outlook\0URIIPHL\IMG_20150408_12411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ux\AppData\Local\Microsoft\Windows\Temporary Internet Files\Content.Outlook\0URIIPHL\IMG_20150408_124110670.jpg"/>
                    <pic:cNvPicPr>
                      <a:picLocks noChangeAspect="1" noChangeArrowheads="1"/>
                    </pic:cNvPicPr>
                  </pic:nvPicPr>
                  <pic:blipFill>
                    <a:blip r:embed="rId23" cstate="print"/>
                    <a:srcRect/>
                    <a:stretch>
                      <a:fillRect/>
                    </a:stretch>
                  </pic:blipFill>
                  <pic:spPr bwMode="auto">
                    <a:xfrm>
                      <a:off x="0" y="0"/>
                      <a:ext cx="2392501" cy="1346038"/>
                    </a:xfrm>
                    <a:prstGeom prst="rect">
                      <a:avLst/>
                    </a:prstGeom>
                    <a:noFill/>
                    <a:ln w="9525">
                      <a:noFill/>
                      <a:miter lim="800000"/>
                      <a:headEnd/>
                      <a:tailEnd/>
                    </a:ln>
                  </pic:spPr>
                </pic:pic>
              </a:graphicData>
            </a:graphic>
          </wp:inline>
        </w:drawing>
      </w:r>
    </w:p>
    <w:p w:rsidR="00A71BE3" w:rsidRPr="00A71BE3" w:rsidRDefault="00A71BE3" w:rsidP="00A71BE3">
      <w:pPr>
        <w:pStyle w:val="BodyTextIndent"/>
        <w:ind w:left="420"/>
        <w:rPr>
          <w:rFonts w:ascii="Arial" w:hAnsi="Arial" w:cs="Arial"/>
          <w:sz w:val="22"/>
        </w:rPr>
      </w:pPr>
      <w:r w:rsidRPr="00A71BE3">
        <w:rPr>
          <w:rFonts w:ascii="Arial" w:hAnsi="Arial" w:cs="Arial"/>
          <w:sz w:val="22"/>
        </w:rPr>
        <w:t>Grove City Site</w:t>
      </w:r>
    </w:p>
    <w:p w:rsidR="00A71BE3" w:rsidRPr="00A71BE3" w:rsidRDefault="00A71BE3" w:rsidP="00A71BE3">
      <w:pPr>
        <w:pStyle w:val="BodyTextIndent"/>
        <w:ind w:left="420"/>
        <w:rPr>
          <w:rFonts w:ascii="Arial" w:hAnsi="Arial" w:cs="Arial"/>
          <w:sz w:val="22"/>
        </w:rPr>
      </w:pPr>
    </w:p>
    <w:p w:rsidR="00A71BE3" w:rsidRPr="00A71BE3" w:rsidRDefault="00A71BE3" w:rsidP="000045C3">
      <w:pPr>
        <w:pStyle w:val="BodyTextIndent"/>
        <w:ind w:left="420"/>
        <w:rPr>
          <w:rFonts w:ascii="Arial" w:hAnsi="Arial" w:cs="Arial"/>
          <w:caps/>
        </w:rPr>
      </w:pPr>
    </w:p>
    <w:p w:rsidR="00F56C20" w:rsidRPr="00A71BE3" w:rsidRDefault="00F56C20" w:rsidP="00F56C20">
      <w:pPr>
        <w:pStyle w:val="BodyTextIndent"/>
        <w:ind w:left="420"/>
        <w:jc w:val="center"/>
        <w:rPr>
          <w:rFonts w:ascii="Arial" w:hAnsi="Arial" w:cs="Arial"/>
          <w:b/>
          <w:caps/>
        </w:rPr>
      </w:pPr>
      <w:r w:rsidRPr="00A71BE3">
        <w:rPr>
          <w:rFonts w:ascii="Arial" w:hAnsi="Arial" w:cs="Arial"/>
          <w:b/>
          <w:caps/>
        </w:rPr>
        <w:t>Clerical and Technical Support</w:t>
      </w:r>
    </w:p>
    <w:p w:rsidR="00F56C20" w:rsidRPr="00A71BE3" w:rsidRDefault="00F56C20" w:rsidP="00B34E00">
      <w:pPr>
        <w:pStyle w:val="BodyTextIndent"/>
        <w:ind w:left="420"/>
        <w:rPr>
          <w:rFonts w:ascii="Arial" w:hAnsi="Arial" w:cs="Arial"/>
        </w:rPr>
      </w:pPr>
    </w:p>
    <w:p w:rsidR="00F56C20" w:rsidRPr="00A71BE3" w:rsidRDefault="00F56C20" w:rsidP="00F56C20">
      <w:pPr>
        <w:ind w:left="420"/>
        <w:rPr>
          <w:rFonts w:ascii="Arial" w:hAnsi="Arial" w:cs="Arial"/>
        </w:rPr>
      </w:pPr>
      <w:r w:rsidRPr="00A71BE3">
        <w:rPr>
          <w:rFonts w:ascii="Arial" w:hAnsi="Arial" w:cs="Arial"/>
        </w:rPr>
        <w:t xml:space="preserve">The Community Counseling Center of Mercer County is a full functioning business with office managers and </w:t>
      </w:r>
      <w:r w:rsidR="00482015" w:rsidRPr="00A71BE3">
        <w:rPr>
          <w:rFonts w:ascii="Arial" w:hAnsi="Arial" w:cs="Arial"/>
        </w:rPr>
        <w:t>clerical staff</w:t>
      </w:r>
      <w:r w:rsidRPr="00A71BE3">
        <w:rPr>
          <w:rFonts w:ascii="Arial" w:hAnsi="Arial" w:cs="Arial"/>
        </w:rPr>
        <w:t xml:space="preserve"> that help assist the interns in reception duties, scheduling appointments, and scanning files.  Secretarial support services are available to our interns throughou</w:t>
      </w:r>
      <w:r w:rsidR="00482015" w:rsidRPr="00A71BE3">
        <w:rPr>
          <w:rFonts w:ascii="Arial" w:hAnsi="Arial" w:cs="Arial"/>
        </w:rPr>
        <w:t>t the day and evening.  There is</w:t>
      </w:r>
      <w:r w:rsidRPr="00A71BE3">
        <w:rPr>
          <w:rFonts w:ascii="Arial" w:hAnsi="Arial" w:cs="Arial"/>
        </w:rPr>
        <w:t xml:space="preserve"> often six full time clerical staff to assist interns with administrative tasks on a daily basis.  The Human Resources department also assists our interns in attending orientation and new employee trainings, and with establishing medical and de</w:t>
      </w:r>
      <w:r w:rsidR="00482015" w:rsidRPr="00A71BE3">
        <w:rPr>
          <w:rFonts w:ascii="Arial" w:hAnsi="Arial" w:cs="Arial"/>
        </w:rPr>
        <w:t xml:space="preserve">ntal insurance, and ensuring that </w:t>
      </w:r>
      <w:r w:rsidRPr="00A71BE3">
        <w:rPr>
          <w:rFonts w:ascii="Arial" w:hAnsi="Arial" w:cs="Arial"/>
        </w:rPr>
        <w:t>the required paperwork is efficiently completed prior to the</w:t>
      </w:r>
      <w:r w:rsidR="00482015" w:rsidRPr="00A71BE3">
        <w:rPr>
          <w:rFonts w:ascii="Arial" w:hAnsi="Arial" w:cs="Arial"/>
        </w:rPr>
        <w:t xml:space="preserve"> intern start date.  A full information technology</w:t>
      </w:r>
      <w:r w:rsidRPr="00A71BE3">
        <w:rPr>
          <w:rFonts w:ascii="Arial" w:hAnsi="Arial" w:cs="Arial"/>
        </w:rPr>
        <w:t xml:space="preserve"> department</w:t>
      </w:r>
      <w:r w:rsidR="00482015" w:rsidRPr="00A71BE3">
        <w:rPr>
          <w:rFonts w:ascii="Arial" w:hAnsi="Arial" w:cs="Arial"/>
        </w:rPr>
        <w:t>,</w:t>
      </w:r>
      <w:r w:rsidRPr="00A71BE3">
        <w:rPr>
          <w:rFonts w:ascii="Arial" w:hAnsi="Arial" w:cs="Arial"/>
        </w:rPr>
        <w:t xml:space="preserve"> staffed by two full time employees</w:t>
      </w:r>
      <w:r w:rsidR="00482015" w:rsidRPr="00A71BE3">
        <w:rPr>
          <w:rFonts w:ascii="Arial" w:hAnsi="Arial" w:cs="Arial"/>
        </w:rPr>
        <w:t>,</w:t>
      </w:r>
      <w:r w:rsidRPr="00A71BE3">
        <w:rPr>
          <w:rFonts w:ascii="Arial" w:hAnsi="Arial" w:cs="Arial"/>
        </w:rPr>
        <w:t xml:space="preserve"> is available to interns for any technical problems or support needed throughout the day.  Secretarial staff, Human Resources staff, and IT staff are always available to our interns though email or by phone.   </w:t>
      </w:r>
    </w:p>
    <w:p w:rsidR="00F56C20" w:rsidRPr="00A71BE3" w:rsidRDefault="00725A71" w:rsidP="00725A71">
      <w:pPr>
        <w:pStyle w:val="BodyTextIndent"/>
        <w:tabs>
          <w:tab w:val="left" w:pos="3675"/>
        </w:tabs>
        <w:ind w:left="420"/>
        <w:rPr>
          <w:rFonts w:ascii="Arial" w:hAnsi="Arial" w:cs="Arial"/>
        </w:rPr>
      </w:pPr>
      <w:r w:rsidRPr="00A71BE3">
        <w:rPr>
          <w:rFonts w:ascii="Arial" w:hAnsi="Arial" w:cs="Arial"/>
        </w:rPr>
        <w:tab/>
      </w:r>
    </w:p>
    <w:p w:rsidR="00725A71" w:rsidRPr="00A71BE3" w:rsidRDefault="00725A71" w:rsidP="00725A71">
      <w:pPr>
        <w:pStyle w:val="BodyTextIndent"/>
        <w:tabs>
          <w:tab w:val="left" w:pos="3675"/>
        </w:tabs>
        <w:ind w:left="420"/>
        <w:jc w:val="center"/>
        <w:rPr>
          <w:rFonts w:ascii="Arial" w:hAnsi="Arial" w:cs="Arial"/>
          <w:b/>
          <w:caps/>
        </w:rPr>
      </w:pPr>
      <w:r w:rsidRPr="00A71BE3">
        <w:rPr>
          <w:rFonts w:ascii="Arial" w:hAnsi="Arial" w:cs="Arial"/>
          <w:b/>
          <w:caps/>
        </w:rPr>
        <w:t>Equipment and Training Materials</w:t>
      </w:r>
    </w:p>
    <w:p w:rsidR="00725A71" w:rsidRPr="00A71BE3" w:rsidRDefault="00725A71" w:rsidP="00725A71">
      <w:pPr>
        <w:pStyle w:val="BodyTextIndent"/>
        <w:tabs>
          <w:tab w:val="left" w:pos="3675"/>
        </w:tabs>
        <w:ind w:left="420"/>
        <w:rPr>
          <w:rFonts w:ascii="Arial" w:hAnsi="Arial" w:cs="Arial"/>
        </w:rPr>
      </w:pPr>
    </w:p>
    <w:p w:rsidR="00725A71" w:rsidRPr="00A71BE3" w:rsidRDefault="00725A71" w:rsidP="00725A71">
      <w:pPr>
        <w:ind w:left="420"/>
        <w:contextualSpacing/>
        <w:rPr>
          <w:rFonts w:ascii="Arial" w:hAnsi="Arial" w:cs="Arial"/>
        </w:rPr>
      </w:pPr>
      <w:r w:rsidRPr="00A71BE3">
        <w:rPr>
          <w:rFonts w:ascii="Arial" w:hAnsi="Arial" w:cs="Arial"/>
        </w:rPr>
        <w:t xml:space="preserve">Our interns have full access to drives on our computer system which contain a multitude of resources, including an APPIC training and resource folder to utilize training materials with clients and to use towards professional development.  All interns are provided with an agency email address, their own private office, a laptop </w:t>
      </w:r>
      <w:r w:rsidR="004D712B" w:rsidRPr="00A71BE3">
        <w:rPr>
          <w:rFonts w:ascii="Arial" w:hAnsi="Arial" w:cs="Arial"/>
        </w:rPr>
        <w:t>computer</w:t>
      </w:r>
      <w:r w:rsidRPr="00A71BE3">
        <w:rPr>
          <w:rFonts w:ascii="Arial" w:hAnsi="Arial" w:cs="Arial"/>
        </w:rPr>
        <w:t xml:space="preserve"> and </w:t>
      </w:r>
      <w:r w:rsidR="00482015" w:rsidRPr="00A71BE3">
        <w:rPr>
          <w:rFonts w:ascii="Arial" w:hAnsi="Arial" w:cs="Arial"/>
        </w:rPr>
        <w:t>an iPad Mini</w:t>
      </w:r>
      <w:r w:rsidRPr="00A71BE3">
        <w:rPr>
          <w:rFonts w:ascii="Arial" w:hAnsi="Arial" w:cs="Arial"/>
        </w:rPr>
        <w:t xml:space="preserve"> for use in the schools, and access to the </w:t>
      </w:r>
      <w:r w:rsidR="004D712B" w:rsidRPr="00A71BE3">
        <w:rPr>
          <w:rFonts w:ascii="Arial" w:hAnsi="Arial" w:cs="Arial"/>
        </w:rPr>
        <w:t>electronic health record software, the internet, and Microsoft software</w:t>
      </w:r>
      <w:r w:rsidR="00482015" w:rsidRPr="00A71BE3">
        <w:rPr>
          <w:rFonts w:ascii="Arial" w:hAnsi="Arial" w:cs="Arial"/>
        </w:rPr>
        <w:t>,</w:t>
      </w:r>
      <w:r w:rsidRPr="00A71BE3">
        <w:rPr>
          <w:rFonts w:ascii="Arial" w:hAnsi="Arial" w:cs="Arial"/>
        </w:rPr>
        <w:t xml:space="preserve"> as well as local printers or copiers that print and scan documents.  Copy machines, printers, scanners, fax machines, and any required office supplies are readily available for intern use, including requests for preferred items (e.g., gel pens,</w:t>
      </w:r>
      <w:r w:rsidR="00482015" w:rsidRPr="00A71BE3">
        <w:rPr>
          <w:rFonts w:ascii="Arial" w:hAnsi="Arial" w:cs="Arial"/>
        </w:rPr>
        <w:t xml:space="preserve"> steno-pads, sharpie markers). Interns are also provided with decorations and personalized materials for their offices, including a nameplate for their door, lamps, whiteboards, corkboards, mirrors, artwork, and calendars. They are also welcome to bring in items to personalize their office. Finally, therapeutic materials (art supplies, therapeutic games, dolls, puppets, and building blocks) are available at the agency for use by interns working with children.</w:t>
      </w:r>
      <w:r w:rsidR="004D712B" w:rsidRPr="00A71BE3">
        <w:rPr>
          <w:rFonts w:ascii="Arial" w:hAnsi="Arial" w:cs="Arial"/>
        </w:rPr>
        <w:t xml:space="preserve"> Additionally, interns are provided with audio recorders, or are welcome to bring their own, to use for tape reviews in individual and group supervision.</w:t>
      </w:r>
    </w:p>
    <w:p w:rsidR="00BD6E4E" w:rsidRPr="00A71BE3" w:rsidRDefault="00BD6E4E" w:rsidP="00725A71">
      <w:pPr>
        <w:ind w:left="420"/>
        <w:contextualSpacing/>
        <w:rPr>
          <w:rFonts w:ascii="Arial" w:hAnsi="Arial" w:cs="Arial"/>
        </w:rPr>
      </w:pPr>
    </w:p>
    <w:p w:rsidR="00482015" w:rsidRPr="00A71BE3" w:rsidRDefault="00BD6E4E" w:rsidP="00A71BE3">
      <w:pPr>
        <w:pStyle w:val="BodyTextIndent"/>
        <w:ind w:left="0"/>
        <w:rPr>
          <w:rFonts w:ascii="Arial" w:hAnsi="Arial" w:cs="Arial"/>
        </w:rPr>
      </w:pPr>
      <w:r w:rsidRPr="00A71BE3">
        <w:rPr>
          <w:rFonts w:ascii="Arial" w:hAnsi="Arial" w:cs="Arial"/>
          <w:noProof/>
        </w:rPr>
        <w:lastRenderedPageBreak/>
        <w:drawing>
          <wp:inline distT="0" distB="0" distL="0" distR="0">
            <wp:extent cx="2590800" cy="1943460"/>
            <wp:effectExtent l="19050" t="0" r="0" b="0"/>
            <wp:docPr id="14" name="Picture 4" descr="C:\Users\klaux\Desktop\IMG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ux\Desktop\IMG_1014.JPG"/>
                    <pic:cNvPicPr>
                      <a:picLocks noChangeAspect="1" noChangeArrowheads="1"/>
                    </pic:cNvPicPr>
                  </pic:nvPicPr>
                  <pic:blipFill>
                    <a:blip r:embed="rId24" cstate="print"/>
                    <a:srcRect/>
                    <a:stretch>
                      <a:fillRect/>
                    </a:stretch>
                  </pic:blipFill>
                  <pic:spPr bwMode="auto">
                    <a:xfrm>
                      <a:off x="0" y="0"/>
                      <a:ext cx="2611178" cy="1958746"/>
                    </a:xfrm>
                    <a:prstGeom prst="rect">
                      <a:avLst/>
                    </a:prstGeom>
                    <a:noFill/>
                    <a:ln w="9525">
                      <a:noFill/>
                      <a:miter lim="800000"/>
                      <a:headEnd/>
                      <a:tailEnd/>
                    </a:ln>
                  </pic:spPr>
                </pic:pic>
              </a:graphicData>
            </a:graphic>
          </wp:inline>
        </w:drawing>
      </w:r>
      <w:r w:rsidRPr="00A71BE3">
        <w:rPr>
          <w:rFonts w:ascii="Arial" w:hAnsi="Arial" w:cs="Arial"/>
          <w:noProof/>
        </w:rPr>
        <w:drawing>
          <wp:inline distT="0" distB="0" distL="0" distR="0">
            <wp:extent cx="2569771" cy="1927683"/>
            <wp:effectExtent l="19050" t="0" r="1979" b="0"/>
            <wp:docPr id="15" name="Picture 3" descr="C:\Users\klaux\Desktop\IMG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ux\Desktop\IMG_1015.JPG"/>
                    <pic:cNvPicPr>
                      <a:picLocks noChangeAspect="1" noChangeArrowheads="1"/>
                    </pic:cNvPicPr>
                  </pic:nvPicPr>
                  <pic:blipFill>
                    <a:blip r:embed="rId25" cstate="print"/>
                    <a:srcRect/>
                    <a:stretch>
                      <a:fillRect/>
                    </a:stretch>
                  </pic:blipFill>
                  <pic:spPr bwMode="auto">
                    <a:xfrm>
                      <a:off x="0" y="0"/>
                      <a:ext cx="2566655" cy="1925345"/>
                    </a:xfrm>
                    <a:prstGeom prst="rect">
                      <a:avLst/>
                    </a:prstGeom>
                    <a:noFill/>
                    <a:ln w="9525">
                      <a:noFill/>
                      <a:miter lim="800000"/>
                      <a:headEnd/>
                      <a:tailEnd/>
                    </a:ln>
                  </pic:spPr>
                </pic:pic>
              </a:graphicData>
            </a:graphic>
          </wp:inline>
        </w:drawing>
      </w:r>
    </w:p>
    <w:p w:rsidR="00482015" w:rsidRPr="00A71BE3" w:rsidRDefault="00482015" w:rsidP="00482015">
      <w:pPr>
        <w:pStyle w:val="Heading2"/>
        <w:rPr>
          <w:rFonts w:ascii="Arial" w:hAnsi="Arial" w:cs="Arial"/>
          <w:noProof/>
          <w:sz w:val="24"/>
        </w:rPr>
      </w:pPr>
    </w:p>
    <w:p w:rsidR="00482015" w:rsidRPr="00A71BE3" w:rsidRDefault="00482015" w:rsidP="00482015">
      <w:pPr>
        <w:pStyle w:val="Heading2"/>
        <w:rPr>
          <w:rFonts w:ascii="Arial" w:hAnsi="Arial" w:cs="Arial"/>
          <w:noProof/>
          <w:sz w:val="24"/>
        </w:rPr>
      </w:pPr>
      <w:r w:rsidRPr="00A71BE3">
        <w:rPr>
          <w:rFonts w:ascii="Arial" w:hAnsi="Arial" w:cs="Arial"/>
          <w:noProof/>
          <w:sz w:val="24"/>
        </w:rPr>
        <w:t>Administrative Policies and Procedures</w:t>
      </w:r>
    </w:p>
    <w:p w:rsidR="00482015" w:rsidRPr="00A71BE3" w:rsidRDefault="00FB3DB4" w:rsidP="00482015">
      <w:pPr>
        <w:autoSpaceDE w:val="0"/>
        <w:autoSpaceDN w:val="0"/>
        <w:adjustRightInd w:val="0"/>
        <w:rPr>
          <w:rFonts w:ascii="Arial" w:hAnsi="Arial" w:cs="Arial"/>
          <w:noProof/>
        </w:rPr>
      </w:pPr>
      <w:r w:rsidRPr="00A71BE3">
        <w:rPr>
          <w:rFonts w:ascii="Arial" w:hAnsi="Arial" w:cs="Arial"/>
          <w:noProof/>
        </w:rPr>
        <w:t>During orientation to the site</w:t>
      </w:r>
      <w:r w:rsidR="00482015" w:rsidRPr="00A71BE3">
        <w:rPr>
          <w:rFonts w:ascii="Arial" w:hAnsi="Arial" w:cs="Arial"/>
          <w:noProof/>
        </w:rPr>
        <w:t xml:space="preserve">, interns are provided </w:t>
      </w:r>
      <w:r w:rsidRPr="00A71BE3">
        <w:rPr>
          <w:rFonts w:ascii="Arial" w:hAnsi="Arial" w:cs="Arial"/>
          <w:noProof/>
        </w:rPr>
        <w:t xml:space="preserve">with </w:t>
      </w:r>
      <w:r w:rsidR="00482015" w:rsidRPr="00A71BE3">
        <w:rPr>
          <w:rFonts w:ascii="Arial" w:hAnsi="Arial" w:cs="Arial"/>
          <w:noProof/>
        </w:rPr>
        <w:t xml:space="preserve">a </w:t>
      </w:r>
      <w:r w:rsidRPr="00A71BE3">
        <w:rPr>
          <w:rFonts w:ascii="Arial" w:hAnsi="Arial" w:cs="Arial"/>
          <w:noProof/>
        </w:rPr>
        <w:t xml:space="preserve">policies and procedures </w:t>
      </w:r>
      <w:r w:rsidR="00482015" w:rsidRPr="00A71BE3">
        <w:rPr>
          <w:rFonts w:ascii="Arial" w:hAnsi="Arial" w:cs="Arial"/>
          <w:noProof/>
        </w:rPr>
        <w:t>training manual that contains important policies and information for the internship program a</w:t>
      </w:r>
      <w:r w:rsidRPr="00A71BE3">
        <w:rPr>
          <w:rFonts w:ascii="Arial" w:hAnsi="Arial" w:cs="Arial"/>
          <w:noProof/>
        </w:rPr>
        <w:t>s well as for the center</w:t>
      </w:r>
      <w:r w:rsidR="00482015" w:rsidRPr="00A71BE3">
        <w:rPr>
          <w:rFonts w:ascii="Arial" w:hAnsi="Arial" w:cs="Arial"/>
          <w:noProof/>
        </w:rPr>
        <w:t>.  In</w:t>
      </w:r>
      <w:r w:rsidRPr="00A71BE3">
        <w:rPr>
          <w:rFonts w:ascii="Arial" w:hAnsi="Arial" w:cs="Arial"/>
          <w:noProof/>
        </w:rPr>
        <w:t>cluded in the training manual are due process and grievance policies</w:t>
      </w:r>
      <w:r w:rsidR="00482015" w:rsidRPr="00A71BE3">
        <w:rPr>
          <w:rFonts w:ascii="Arial" w:hAnsi="Arial" w:cs="Arial"/>
          <w:noProof/>
        </w:rPr>
        <w:t xml:space="preserve"> concerning identification and resolution of problems aris</w:t>
      </w:r>
      <w:r w:rsidRPr="00A71BE3">
        <w:rPr>
          <w:rFonts w:ascii="Arial" w:hAnsi="Arial" w:cs="Arial"/>
          <w:noProof/>
        </w:rPr>
        <w:t>ing during the internship year. The interns are also privided with a clinical orientation handbook, which deliniates additional information regarding the site and center regulations (e.g., dress code, copies of the APA ethics code).</w:t>
      </w:r>
    </w:p>
    <w:p w:rsidR="00482015" w:rsidRPr="00A71BE3" w:rsidRDefault="00482015">
      <w:pPr>
        <w:pStyle w:val="BodyTextIndent"/>
        <w:ind w:left="420"/>
        <w:jc w:val="center"/>
        <w:rPr>
          <w:rFonts w:ascii="Arial" w:hAnsi="Arial" w:cs="Arial"/>
          <w:b/>
          <w:bCs/>
        </w:rPr>
      </w:pPr>
    </w:p>
    <w:p w:rsidR="00E21E57" w:rsidRPr="00A71BE3" w:rsidRDefault="00E21E57">
      <w:pPr>
        <w:pStyle w:val="BodyTextIndent"/>
        <w:ind w:left="420"/>
        <w:jc w:val="center"/>
        <w:rPr>
          <w:rFonts w:ascii="Arial" w:hAnsi="Arial" w:cs="Arial"/>
          <w:b/>
          <w:bCs/>
        </w:rPr>
      </w:pPr>
      <w:r w:rsidRPr="00A71BE3">
        <w:rPr>
          <w:rFonts w:ascii="Arial" w:hAnsi="Arial" w:cs="Arial"/>
          <w:b/>
          <w:bCs/>
        </w:rPr>
        <w:t>CLINICAL EXPERIENCE</w:t>
      </w:r>
    </w:p>
    <w:p w:rsidR="00E21E57" w:rsidRPr="00A71BE3" w:rsidRDefault="00E21E57">
      <w:pPr>
        <w:pStyle w:val="BodyTextIndent"/>
        <w:ind w:left="420"/>
        <w:rPr>
          <w:rFonts w:ascii="Arial" w:hAnsi="Arial" w:cs="Arial"/>
        </w:rPr>
      </w:pPr>
    </w:p>
    <w:p w:rsidR="00E21E57" w:rsidRPr="00A71BE3" w:rsidRDefault="00E21E57">
      <w:pPr>
        <w:pStyle w:val="BodyTextIndent"/>
        <w:ind w:left="420"/>
        <w:rPr>
          <w:rFonts w:ascii="Arial" w:hAnsi="Arial" w:cs="Arial"/>
        </w:rPr>
      </w:pPr>
      <w:r w:rsidRPr="00A71BE3">
        <w:rPr>
          <w:rFonts w:ascii="Arial" w:hAnsi="Arial" w:cs="Arial"/>
        </w:rPr>
        <w:t>T</w:t>
      </w:r>
      <w:r w:rsidR="001A2725" w:rsidRPr="00A71BE3">
        <w:rPr>
          <w:rFonts w:ascii="Arial" w:hAnsi="Arial" w:cs="Arial"/>
        </w:rPr>
        <w:t>h</w:t>
      </w:r>
      <w:r w:rsidR="001B5CB1">
        <w:rPr>
          <w:rFonts w:ascii="Arial" w:hAnsi="Arial" w:cs="Arial"/>
        </w:rPr>
        <w:t>e internship is comprised of 200</w:t>
      </w:r>
      <w:r w:rsidR="001A2725" w:rsidRPr="00A71BE3">
        <w:rPr>
          <w:rFonts w:ascii="Arial" w:hAnsi="Arial" w:cs="Arial"/>
        </w:rPr>
        <w:t xml:space="preserve">0 hours, which is a </w:t>
      </w:r>
      <w:r w:rsidRPr="00A71BE3">
        <w:rPr>
          <w:rFonts w:ascii="Arial" w:hAnsi="Arial" w:cs="Arial"/>
        </w:rPr>
        <w:t>40</w:t>
      </w:r>
      <w:r w:rsidR="00725A71" w:rsidRPr="00A71BE3">
        <w:rPr>
          <w:rFonts w:ascii="Arial" w:hAnsi="Arial" w:cs="Arial"/>
        </w:rPr>
        <w:t>-45</w:t>
      </w:r>
      <w:r w:rsidRPr="00A71BE3">
        <w:rPr>
          <w:rFonts w:ascii="Arial" w:hAnsi="Arial" w:cs="Arial"/>
        </w:rPr>
        <w:t xml:space="preserve"> hour per week</w:t>
      </w:r>
      <w:r w:rsidR="0038093D" w:rsidRPr="00A71BE3">
        <w:rPr>
          <w:rFonts w:ascii="Arial" w:hAnsi="Arial" w:cs="Arial"/>
        </w:rPr>
        <w:t xml:space="preserve"> </w:t>
      </w:r>
      <w:r w:rsidRPr="00A71BE3">
        <w:rPr>
          <w:rFonts w:ascii="Arial" w:hAnsi="Arial" w:cs="Arial"/>
        </w:rPr>
        <w:t xml:space="preserve">experience for each intern and </w:t>
      </w:r>
      <w:r w:rsidRPr="00A71BE3">
        <w:rPr>
          <w:rFonts w:ascii="Arial" w:hAnsi="Arial" w:cs="Arial"/>
          <w:i/>
        </w:rPr>
        <w:t xml:space="preserve">does require </w:t>
      </w:r>
      <w:r w:rsidR="001C5CA2" w:rsidRPr="00A71BE3">
        <w:rPr>
          <w:rFonts w:ascii="Arial" w:hAnsi="Arial" w:cs="Arial"/>
          <w:i/>
        </w:rPr>
        <w:t xml:space="preserve">the </w:t>
      </w:r>
      <w:r w:rsidRPr="00A71BE3">
        <w:rPr>
          <w:rFonts w:ascii="Arial" w:hAnsi="Arial" w:cs="Arial"/>
          <w:i/>
        </w:rPr>
        <w:t xml:space="preserve">flexibility and the willingness to work </w:t>
      </w:r>
      <w:r w:rsidR="00140840" w:rsidRPr="00A71BE3">
        <w:rPr>
          <w:rFonts w:ascii="Arial" w:hAnsi="Arial" w:cs="Arial"/>
          <w:i/>
        </w:rPr>
        <w:t xml:space="preserve">some </w:t>
      </w:r>
      <w:r w:rsidRPr="00A71BE3">
        <w:rPr>
          <w:rFonts w:ascii="Arial" w:hAnsi="Arial" w:cs="Arial"/>
          <w:i/>
        </w:rPr>
        <w:t>evenings and weekends</w:t>
      </w:r>
      <w:r w:rsidR="001C5CA2" w:rsidRPr="00A71BE3">
        <w:rPr>
          <w:rFonts w:ascii="Arial" w:hAnsi="Arial" w:cs="Arial"/>
        </w:rPr>
        <w:t xml:space="preserve">.  Interns are expected to spend approximately </w:t>
      </w:r>
      <w:r w:rsidRPr="00A71BE3">
        <w:rPr>
          <w:rFonts w:ascii="Arial" w:hAnsi="Arial" w:cs="Arial"/>
        </w:rPr>
        <w:t>twen</w:t>
      </w:r>
      <w:r w:rsidR="001C5CA2" w:rsidRPr="00A71BE3">
        <w:rPr>
          <w:rFonts w:ascii="Arial" w:hAnsi="Arial" w:cs="Arial"/>
        </w:rPr>
        <w:t xml:space="preserve">ty hours per week </w:t>
      </w:r>
      <w:r w:rsidRPr="00A71BE3">
        <w:rPr>
          <w:rFonts w:ascii="Arial" w:hAnsi="Arial" w:cs="Arial"/>
        </w:rPr>
        <w:t xml:space="preserve">in direct contact with clients.  </w:t>
      </w:r>
    </w:p>
    <w:p w:rsidR="00E21E57" w:rsidRPr="00A71BE3" w:rsidRDefault="00E21E57">
      <w:pPr>
        <w:pStyle w:val="BodyTextIndent"/>
        <w:ind w:left="420"/>
        <w:rPr>
          <w:rFonts w:ascii="Arial" w:hAnsi="Arial" w:cs="Arial"/>
        </w:rPr>
      </w:pPr>
    </w:p>
    <w:p w:rsidR="00F038A8" w:rsidRPr="00A71BE3" w:rsidRDefault="00C63C2E" w:rsidP="00DF2B37">
      <w:pPr>
        <w:spacing w:after="200"/>
        <w:ind w:left="420"/>
        <w:rPr>
          <w:rFonts w:ascii="Arial" w:hAnsi="Arial" w:cs="Arial"/>
          <w:color w:val="000000"/>
        </w:rPr>
      </w:pPr>
      <w:r w:rsidRPr="00A71BE3">
        <w:rPr>
          <w:rFonts w:ascii="Arial" w:hAnsi="Arial" w:cs="Arial"/>
          <w:color w:val="000000"/>
        </w:rPr>
        <w:t xml:space="preserve">During the training year, interns provide </w:t>
      </w:r>
      <w:r w:rsidR="00F038A8" w:rsidRPr="00A71BE3">
        <w:rPr>
          <w:rFonts w:ascii="Arial" w:hAnsi="Arial" w:cs="Arial"/>
          <w:color w:val="000000"/>
        </w:rPr>
        <w:t xml:space="preserve">a range of outpatient </w:t>
      </w:r>
      <w:r w:rsidRPr="00A71BE3">
        <w:rPr>
          <w:rFonts w:ascii="Arial" w:hAnsi="Arial" w:cs="Arial"/>
          <w:color w:val="000000"/>
        </w:rPr>
        <w:t xml:space="preserve">services to diverse cultural, ethnic, and socioeconomic groups utilizing various treatment modalities. </w:t>
      </w:r>
      <w:r w:rsidRPr="00A71BE3">
        <w:rPr>
          <w:rFonts w:ascii="Arial" w:hAnsi="Arial" w:cs="Arial"/>
        </w:rPr>
        <w:t xml:space="preserve">Experiences in assessment, </w:t>
      </w:r>
      <w:r w:rsidR="00E21E57" w:rsidRPr="00A71BE3">
        <w:rPr>
          <w:rFonts w:ascii="Arial" w:hAnsi="Arial" w:cs="Arial"/>
        </w:rPr>
        <w:t>intervention</w:t>
      </w:r>
      <w:r w:rsidRPr="00A71BE3">
        <w:rPr>
          <w:rFonts w:ascii="Arial" w:hAnsi="Arial" w:cs="Arial"/>
        </w:rPr>
        <w:t xml:space="preserve"> and consultation</w:t>
      </w:r>
      <w:r w:rsidR="00E21E57" w:rsidRPr="00A71BE3">
        <w:rPr>
          <w:rFonts w:ascii="Arial" w:hAnsi="Arial" w:cs="Arial"/>
        </w:rPr>
        <w:t xml:space="preserve"> </w:t>
      </w:r>
      <w:r w:rsidRPr="00A71BE3">
        <w:rPr>
          <w:rFonts w:ascii="Arial" w:hAnsi="Arial" w:cs="Arial"/>
        </w:rPr>
        <w:t xml:space="preserve">occur </w:t>
      </w:r>
      <w:r w:rsidR="00F038A8" w:rsidRPr="00A71BE3">
        <w:rPr>
          <w:rFonts w:ascii="Arial" w:hAnsi="Arial" w:cs="Arial"/>
        </w:rPr>
        <w:t xml:space="preserve">with </w:t>
      </w:r>
      <w:r w:rsidR="00DF2B37" w:rsidRPr="00A71BE3">
        <w:rPr>
          <w:rFonts w:ascii="Arial" w:hAnsi="Arial" w:cs="Arial"/>
        </w:rPr>
        <w:t>the following</w:t>
      </w:r>
      <w:r w:rsidRPr="00A71BE3">
        <w:rPr>
          <w:rFonts w:ascii="Arial" w:hAnsi="Arial" w:cs="Arial"/>
        </w:rPr>
        <w:t xml:space="preserve"> population</w:t>
      </w:r>
      <w:r w:rsidR="00F038A8" w:rsidRPr="00A71BE3">
        <w:rPr>
          <w:rFonts w:ascii="Arial" w:hAnsi="Arial" w:cs="Arial"/>
        </w:rPr>
        <w:t>s</w:t>
      </w:r>
      <w:r w:rsidRPr="00A71BE3">
        <w:rPr>
          <w:rFonts w:ascii="Arial" w:hAnsi="Arial" w:cs="Arial"/>
        </w:rPr>
        <w:t xml:space="preserve">: </w:t>
      </w:r>
      <w:r w:rsidRPr="00A71BE3">
        <w:rPr>
          <w:rFonts w:ascii="Arial" w:hAnsi="Arial" w:cs="Arial"/>
          <w:color w:val="000000"/>
        </w:rPr>
        <w:t>children, adolescents, adults, older adults, couples, families,</w:t>
      </w:r>
      <w:r w:rsidR="00F038A8" w:rsidRPr="00A71BE3">
        <w:rPr>
          <w:rFonts w:ascii="Arial" w:hAnsi="Arial" w:cs="Arial"/>
          <w:color w:val="000000"/>
        </w:rPr>
        <w:t xml:space="preserve"> and</w:t>
      </w:r>
      <w:r w:rsidRPr="00A71BE3">
        <w:rPr>
          <w:rFonts w:ascii="Arial" w:hAnsi="Arial" w:cs="Arial"/>
          <w:color w:val="000000"/>
        </w:rPr>
        <w:t xml:space="preserve"> individuals diagnosed with serious and non-serious mental illness, with physical and developmental disabilities and with addictions. </w:t>
      </w:r>
      <w:r w:rsidR="00F038A8" w:rsidRPr="00A71BE3">
        <w:rPr>
          <w:rFonts w:ascii="Arial" w:hAnsi="Arial" w:cs="Arial"/>
          <w:color w:val="000000"/>
        </w:rPr>
        <w:t xml:space="preserve">Interns also administer psychological and vocational testing batteries, and prepare written reports which include Head Start consultation, observation and evaluation.  </w:t>
      </w:r>
      <w:r w:rsidR="00F038A8" w:rsidRPr="00A71BE3">
        <w:rPr>
          <w:rFonts w:ascii="Arial" w:hAnsi="Arial" w:cs="Arial"/>
        </w:rPr>
        <w:t xml:space="preserve">Treatment, consultation and outreach occur in the community (various agencies and schools), outpatient and possibly residential settings. </w:t>
      </w:r>
      <w:r w:rsidR="00F038A8" w:rsidRPr="00A71BE3">
        <w:rPr>
          <w:rFonts w:ascii="Arial" w:hAnsi="Arial" w:cs="Arial"/>
          <w:color w:val="000000"/>
        </w:rPr>
        <w:t xml:space="preserve"> </w:t>
      </w:r>
    </w:p>
    <w:p w:rsidR="00556707" w:rsidRPr="00A71BE3" w:rsidRDefault="00F038A8" w:rsidP="00556707">
      <w:pPr>
        <w:spacing w:after="200"/>
        <w:ind w:left="420"/>
        <w:rPr>
          <w:rFonts w:ascii="Arial" w:hAnsi="Arial" w:cs="Arial"/>
          <w:color w:val="000000"/>
        </w:rPr>
      </w:pPr>
      <w:r w:rsidRPr="00A71BE3">
        <w:rPr>
          <w:rFonts w:ascii="Arial" w:hAnsi="Arial" w:cs="Arial"/>
          <w:color w:val="000000"/>
        </w:rPr>
        <w:t>While training, interns are exposed to clinical specialty areas such as EMDR, PCIT, Hypnosis, and to senior staff with expertise in ASD, DID,</w:t>
      </w:r>
      <w:r w:rsidR="00DF2B37" w:rsidRPr="00A71BE3">
        <w:rPr>
          <w:rFonts w:ascii="Arial" w:hAnsi="Arial" w:cs="Arial"/>
          <w:color w:val="000000"/>
        </w:rPr>
        <w:t xml:space="preserve"> pediatric mental health</w:t>
      </w:r>
      <w:r w:rsidRPr="00A71BE3">
        <w:rPr>
          <w:rFonts w:ascii="Arial" w:hAnsi="Arial" w:cs="Arial"/>
          <w:color w:val="000000"/>
        </w:rPr>
        <w:t xml:space="preserve"> and complex trauma. Interns also provide supervision to master's-level clinicians by</w:t>
      </w:r>
      <w:r w:rsidRPr="00A71BE3">
        <w:rPr>
          <w:rFonts w:ascii="Arial" w:hAnsi="Arial" w:cs="Arial"/>
          <w:color w:val="000000"/>
          <w:shd w:val="clear" w:color="auto" w:fill="FFFFFF"/>
        </w:rPr>
        <w:t xml:space="preserve"> direct monitoring </w:t>
      </w:r>
      <w:r w:rsidRPr="00A71BE3">
        <w:rPr>
          <w:rFonts w:ascii="Arial" w:hAnsi="Arial" w:cs="Arial"/>
          <w:color w:val="000000"/>
        </w:rPr>
        <w:t xml:space="preserve">of their work products (e.g., progress notes and treatment plans). </w:t>
      </w:r>
      <w:r w:rsidRPr="00A71BE3">
        <w:rPr>
          <w:rFonts w:ascii="Arial" w:hAnsi="Arial" w:cs="Arial"/>
          <w:color w:val="000000"/>
          <w:shd w:val="clear" w:color="auto" w:fill="FFFFFF"/>
        </w:rPr>
        <w:t>Intern</w:t>
      </w:r>
      <w:r w:rsidRPr="00A71BE3">
        <w:rPr>
          <w:rFonts w:ascii="Arial" w:hAnsi="Arial" w:cs="Arial"/>
          <w:color w:val="000000"/>
        </w:rPr>
        <w:t xml:space="preserve">s further have the opportunity to work on special projects such as grant writing, improving testing batteries, research, enhancing progress monitoring, and </w:t>
      </w:r>
      <w:r w:rsidRPr="00A71BE3">
        <w:rPr>
          <w:rFonts w:ascii="Arial" w:hAnsi="Arial" w:cs="Arial"/>
          <w:color w:val="000000"/>
          <w:shd w:val="clear" w:color="auto" w:fill="FFFFFF"/>
        </w:rPr>
        <w:t>leadi</w:t>
      </w:r>
      <w:r w:rsidRPr="00A71BE3">
        <w:rPr>
          <w:rFonts w:ascii="Arial" w:hAnsi="Arial" w:cs="Arial"/>
          <w:color w:val="000000"/>
        </w:rPr>
        <w:t xml:space="preserve">ng staff trainings </w:t>
      </w:r>
      <w:r w:rsidRPr="00A71BE3">
        <w:rPr>
          <w:rFonts w:ascii="Arial" w:hAnsi="Arial" w:cs="Arial"/>
          <w:color w:val="000000"/>
          <w:shd w:val="clear" w:color="auto" w:fill="FFFFFF"/>
        </w:rPr>
        <w:t>(e.g., effective treatment planning)</w:t>
      </w:r>
      <w:r w:rsidRPr="00A71BE3">
        <w:rPr>
          <w:rFonts w:ascii="Arial" w:hAnsi="Arial" w:cs="Arial"/>
          <w:color w:val="000000"/>
        </w:rPr>
        <w:t xml:space="preserve">. </w:t>
      </w:r>
      <w:r w:rsidRPr="00A71BE3">
        <w:rPr>
          <w:rFonts w:ascii="Arial" w:hAnsi="Arial" w:cs="Arial"/>
          <w:color w:val="000000"/>
          <w:shd w:val="clear" w:color="auto" w:fill="FFFFFF"/>
        </w:rPr>
        <w:t>In support of these experiences,</w:t>
      </w:r>
      <w:r w:rsidRPr="00A71BE3">
        <w:rPr>
          <w:rFonts w:ascii="Arial" w:hAnsi="Arial" w:cs="Arial"/>
          <w:color w:val="000000"/>
        </w:rPr>
        <w:t xml:space="preserve"> ample training </w:t>
      </w:r>
      <w:r w:rsidRPr="00A71BE3">
        <w:rPr>
          <w:rFonts w:ascii="Arial" w:hAnsi="Arial" w:cs="Arial"/>
          <w:color w:val="000000"/>
        </w:rPr>
        <w:lastRenderedPageBreak/>
        <w:t xml:space="preserve">and supervision is provided:  didactics, psychiatrist-led treatment teams, and individual and group supervision occur weekly; in-house trainings, conferences, and bi-monthly outpatient education is also provided. </w:t>
      </w:r>
      <w:r w:rsidRPr="00A71BE3">
        <w:rPr>
          <w:rFonts w:ascii="Arial" w:hAnsi="Arial" w:cs="Arial"/>
          <w:color w:val="000000"/>
          <w:shd w:val="clear" w:color="auto" w:fill="FFFFFF"/>
        </w:rPr>
        <w:t xml:space="preserve">Program </w:t>
      </w:r>
      <w:r w:rsidRPr="00A71BE3">
        <w:rPr>
          <w:rFonts w:ascii="Arial" w:hAnsi="Arial" w:cs="Arial"/>
          <w:color w:val="000000"/>
        </w:rPr>
        <w:t xml:space="preserve">supervisors solicit frequent feedback on formative and summative bases, particularly related to needed program modifications required to meet specific </w:t>
      </w:r>
      <w:r w:rsidR="00B140C4" w:rsidRPr="00A71BE3">
        <w:rPr>
          <w:rFonts w:ascii="Arial" w:hAnsi="Arial" w:cs="Arial"/>
          <w:color w:val="000000"/>
        </w:rPr>
        <w:t>learning objectives</w:t>
      </w:r>
      <w:r w:rsidR="00B140C4" w:rsidRPr="00A71BE3">
        <w:rPr>
          <w:rFonts w:ascii="Arial" w:hAnsi="Arial" w:cs="Arial"/>
          <w:snapToGrid w:val="0"/>
          <w:color w:val="000000"/>
          <w:w w:val="0"/>
          <w:sz w:val="0"/>
          <w:szCs w:val="0"/>
          <w:u w:color="000000"/>
          <w:bdr w:val="none" w:sz="0" w:space="0" w:color="000000"/>
          <w:shd w:val="clear" w:color="000000" w:fill="000000"/>
        </w:rPr>
        <w:t xml:space="preserve"> n</w:t>
      </w:r>
      <w:r w:rsidRPr="00A71BE3">
        <w:rPr>
          <w:rFonts w:ascii="Arial" w:hAnsi="Arial" w:cs="Arial"/>
          <w:color w:val="000000"/>
        </w:rPr>
        <w:t xml:space="preserve"> </w:t>
      </w:r>
    </w:p>
    <w:p w:rsidR="00556707" w:rsidRPr="00A71BE3" w:rsidRDefault="00556707" w:rsidP="00556707">
      <w:pPr>
        <w:pStyle w:val="BodyTextIndent"/>
        <w:ind w:left="420"/>
        <w:rPr>
          <w:rFonts w:ascii="Arial" w:hAnsi="Arial" w:cs="Arial"/>
        </w:rPr>
      </w:pPr>
      <w:r w:rsidRPr="00A71BE3">
        <w:rPr>
          <w:rFonts w:ascii="Arial" w:hAnsi="Arial" w:cs="Arial"/>
        </w:rPr>
        <w:t>Within these various arenas interns are encouraged to examine the factors that affect their theoretical approach to treatment and consultation and are also encouraged to further expand their clinical repertoire and understanding of mental health.</w:t>
      </w:r>
    </w:p>
    <w:p w:rsidR="00556707" w:rsidRPr="00A71BE3" w:rsidRDefault="00556707" w:rsidP="00DF2B37">
      <w:pPr>
        <w:spacing w:after="200"/>
        <w:ind w:left="420"/>
        <w:rPr>
          <w:rFonts w:ascii="Arial" w:hAnsi="Arial" w:cs="Arial"/>
          <w:color w:val="000000"/>
        </w:rPr>
      </w:pPr>
    </w:p>
    <w:p w:rsidR="00B140C4" w:rsidRPr="00A71BE3" w:rsidRDefault="000045C3" w:rsidP="00DF2B37">
      <w:pPr>
        <w:spacing w:after="200"/>
        <w:ind w:left="420"/>
        <w:rPr>
          <w:rFonts w:ascii="Arial" w:hAnsi="Arial" w:cs="Arial"/>
          <w:color w:val="000000"/>
        </w:rPr>
      </w:pPr>
      <w:r w:rsidRPr="00A71BE3">
        <w:rPr>
          <w:rFonts w:ascii="Arial" w:hAnsi="Arial" w:cs="Arial"/>
          <w:noProof/>
          <w:color w:val="000000"/>
        </w:rPr>
        <w:drawing>
          <wp:inline distT="0" distB="0" distL="0" distR="0">
            <wp:extent cx="2486643" cy="1865419"/>
            <wp:effectExtent l="19050" t="0" r="8907" b="0"/>
            <wp:docPr id="10" name="Picture 8" descr="C:\Users\klaux\AppData\Local\Microsoft\Windows\Temporary Internet Files\Content.Outlook\8VC2QLR2\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aux\AppData\Local\Microsoft\Windows\Temporary Internet Files\Content.Outlook\8VC2QLR2\IMG_0996.JPG"/>
                    <pic:cNvPicPr>
                      <a:picLocks noChangeAspect="1" noChangeArrowheads="1"/>
                    </pic:cNvPicPr>
                  </pic:nvPicPr>
                  <pic:blipFill>
                    <a:blip r:embed="rId26" cstate="print"/>
                    <a:srcRect/>
                    <a:stretch>
                      <a:fillRect/>
                    </a:stretch>
                  </pic:blipFill>
                  <pic:spPr bwMode="auto">
                    <a:xfrm>
                      <a:off x="0" y="0"/>
                      <a:ext cx="2484515" cy="1863822"/>
                    </a:xfrm>
                    <a:prstGeom prst="rect">
                      <a:avLst/>
                    </a:prstGeom>
                    <a:noFill/>
                    <a:ln w="9525">
                      <a:noFill/>
                      <a:miter lim="800000"/>
                      <a:headEnd/>
                      <a:tailEnd/>
                    </a:ln>
                  </pic:spPr>
                </pic:pic>
              </a:graphicData>
            </a:graphic>
          </wp:inline>
        </w:drawing>
      </w:r>
      <w:r w:rsidR="00B140C4" w:rsidRPr="00A71BE3">
        <w:rPr>
          <w:rFonts w:ascii="Arial" w:hAnsi="Arial" w:cs="Arial"/>
          <w:noProof/>
          <w:color w:val="000000"/>
        </w:rPr>
        <w:drawing>
          <wp:inline distT="0" distB="0" distL="0" distR="0">
            <wp:extent cx="2480071" cy="1860488"/>
            <wp:effectExtent l="19050" t="0" r="0" b="0"/>
            <wp:docPr id="9" name="Picture 9" descr="C:\Users\klaux\AppData\Local\Microsoft\Windows\Temporary Internet Files\Content.Outlook\8VC2QLR2\IMG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aux\AppData\Local\Microsoft\Windows\Temporary Internet Files\Content.Outlook\8VC2QLR2\IMG_0995.JPG"/>
                    <pic:cNvPicPr>
                      <a:picLocks noChangeAspect="1" noChangeArrowheads="1"/>
                    </pic:cNvPicPr>
                  </pic:nvPicPr>
                  <pic:blipFill>
                    <a:blip r:embed="rId27" cstate="print"/>
                    <a:srcRect/>
                    <a:stretch>
                      <a:fillRect/>
                    </a:stretch>
                  </pic:blipFill>
                  <pic:spPr bwMode="auto">
                    <a:xfrm>
                      <a:off x="0" y="0"/>
                      <a:ext cx="2488056" cy="1866478"/>
                    </a:xfrm>
                    <a:prstGeom prst="rect">
                      <a:avLst/>
                    </a:prstGeom>
                    <a:noFill/>
                    <a:ln w="9525">
                      <a:noFill/>
                      <a:miter lim="800000"/>
                      <a:headEnd/>
                      <a:tailEnd/>
                    </a:ln>
                  </pic:spPr>
                </pic:pic>
              </a:graphicData>
            </a:graphic>
          </wp:inline>
        </w:drawing>
      </w:r>
    </w:p>
    <w:p w:rsidR="00041077" w:rsidRPr="00A71BE3" w:rsidRDefault="000045C3" w:rsidP="00FB3DB4">
      <w:pPr>
        <w:spacing w:after="200"/>
        <w:ind w:left="420"/>
        <w:rPr>
          <w:rFonts w:ascii="Arial" w:hAnsi="Arial" w:cs="Arial"/>
          <w:color w:val="000000"/>
          <w:sz w:val="20"/>
        </w:rPr>
      </w:pPr>
      <w:r w:rsidRPr="00A71BE3">
        <w:rPr>
          <w:rFonts w:ascii="Arial" w:hAnsi="Arial" w:cs="Arial"/>
          <w:color w:val="000000"/>
          <w:sz w:val="20"/>
        </w:rPr>
        <w:t>PCIT Offices – Greenville Site</w:t>
      </w:r>
    </w:p>
    <w:p w:rsidR="00DA7568" w:rsidRPr="00A71BE3" w:rsidRDefault="00DA7568" w:rsidP="00DA7568">
      <w:pPr>
        <w:pStyle w:val="BodyTextIndent"/>
        <w:ind w:left="0"/>
        <w:rPr>
          <w:rFonts w:ascii="Arial" w:hAnsi="Arial" w:cs="Arial"/>
          <w:b/>
          <w:bCs/>
          <w:u w:val="single"/>
        </w:rPr>
      </w:pPr>
    </w:p>
    <w:p w:rsidR="00E21E57" w:rsidRPr="00A71BE3" w:rsidRDefault="00C63C2E" w:rsidP="007F29B6">
      <w:pPr>
        <w:pStyle w:val="BodyTextIndent"/>
        <w:ind w:left="0"/>
        <w:jc w:val="center"/>
        <w:rPr>
          <w:rFonts w:ascii="Arial" w:hAnsi="Arial" w:cs="Arial"/>
          <w:b/>
          <w:bCs/>
          <w:u w:val="single"/>
        </w:rPr>
      </w:pPr>
      <w:r w:rsidRPr="00A71BE3">
        <w:rPr>
          <w:rFonts w:ascii="Arial" w:hAnsi="Arial" w:cs="Arial"/>
          <w:b/>
          <w:bCs/>
          <w:u w:val="single"/>
        </w:rPr>
        <w:t>Primary Rotation</w:t>
      </w:r>
    </w:p>
    <w:p w:rsidR="004C78C0" w:rsidRPr="00A71BE3" w:rsidRDefault="004C78C0" w:rsidP="00DF2B37">
      <w:pPr>
        <w:pStyle w:val="BodyTextIndent"/>
        <w:ind w:left="0"/>
        <w:rPr>
          <w:rFonts w:ascii="Arial" w:hAnsi="Arial" w:cs="Arial"/>
          <w:b/>
          <w:bCs/>
        </w:rPr>
      </w:pPr>
    </w:p>
    <w:p w:rsidR="004C78C0" w:rsidRPr="00A71BE3" w:rsidRDefault="004C78C0">
      <w:pPr>
        <w:pStyle w:val="BodyTextIndent"/>
        <w:ind w:left="420"/>
        <w:rPr>
          <w:rFonts w:ascii="Arial" w:hAnsi="Arial" w:cs="Arial"/>
          <w:b/>
          <w:bCs/>
        </w:rPr>
      </w:pPr>
    </w:p>
    <w:p w:rsidR="00E21E57" w:rsidRPr="00A71BE3" w:rsidRDefault="00E21E57">
      <w:pPr>
        <w:pStyle w:val="BodyTextIndent"/>
        <w:ind w:left="420"/>
        <w:rPr>
          <w:rFonts w:ascii="Arial" w:hAnsi="Arial" w:cs="Arial"/>
          <w:u w:val="single"/>
        </w:rPr>
      </w:pPr>
      <w:r w:rsidRPr="00A71BE3">
        <w:rPr>
          <w:rFonts w:ascii="Arial" w:hAnsi="Arial" w:cs="Arial"/>
          <w:u w:val="single"/>
        </w:rPr>
        <w:t>Community Counseling Center</w:t>
      </w:r>
    </w:p>
    <w:p w:rsidR="00E21E57" w:rsidRPr="00A71BE3" w:rsidRDefault="00E21E57">
      <w:pPr>
        <w:pStyle w:val="BodyTextIndent"/>
        <w:ind w:left="420"/>
        <w:rPr>
          <w:rFonts w:ascii="Arial" w:hAnsi="Arial" w:cs="Arial"/>
          <w:u w:val="single"/>
        </w:rPr>
      </w:pPr>
    </w:p>
    <w:p w:rsidR="00E21E57" w:rsidRPr="00A71BE3" w:rsidRDefault="00E21E57">
      <w:pPr>
        <w:pStyle w:val="BodyTextIndent"/>
        <w:ind w:left="420"/>
        <w:rPr>
          <w:rFonts w:ascii="Arial" w:hAnsi="Arial" w:cs="Arial"/>
        </w:rPr>
      </w:pPr>
      <w:r w:rsidRPr="00A71BE3">
        <w:rPr>
          <w:rFonts w:ascii="Arial" w:hAnsi="Arial" w:cs="Arial"/>
        </w:rPr>
        <w:t>Community Counseling Center off</w:t>
      </w:r>
      <w:r w:rsidR="00BE3FEF" w:rsidRPr="00A71BE3">
        <w:rPr>
          <w:rFonts w:ascii="Arial" w:hAnsi="Arial" w:cs="Arial"/>
        </w:rPr>
        <w:t>ers many opportunities for i</w:t>
      </w:r>
      <w:r w:rsidRPr="00A71BE3">
        <w:rPr>
          <w:rFonts w:ascii="Arial" w:hAnsi="Arial" w:cs="Arial"/>
        </w:rPr>
        <w:t>ntern</w:t>
      </w:r>
      <w:r w:rsidR="00D86DEC" w:rsidRPr="00A71BE3">
        <w:rPr>
          <w:rFonts w:ascii="Arial" w:hAnsi="Arial" w:cs="Arial"/>
        </w:rPr>
        <w:t>s</w:t>
      </w:r>
      <w:r w:rsidR="00487D68" w:rsidRPr="00A71BE3">
        <w:rPr>
          <w:rFonts w:ascii="Arial" w:hAnsi="Arial" w:cs="Arial"/>
        </w:rPr>
        <w:t xml:space="preserve"> to train </w:t>
      </w:r>
      <w:r w:rsidRPr="00A71BE3">
        <w:rPr>
          <w:rFonts w:ascii="Arial" w:hAnsi="Arial" w:cs="Arial"/>
        </w:rPr>
        <w:t xml:space="preserve">in a number of programs and activities based on interest and availability.  </w:t>
      </w:r>
      <w:r w:rsidR="00487D68" w:rsidRPr="00A71BE3">
        <w:rPr>
          <w:rFonts w:ascii="Arial" w:hAnsi="Arial" w:cs="Arial"/>
        </w:rPr>
        <w:t>Interns will be able to provide Mental Health Assessments, Psychological Evaluations</w:t>
      </w:r>
      <w:r w:rsidR="00863D7B" w:rsidRPr="00A71BE3">
        <w:rPr>
          <w:rFonts w:ascii="Arial" w:hAnsi="Arial" w:cs="Arial"/>
        </w:rPr>
        <w:t xml:space="preserve"> (general and OVR)</w:t>
      </w:r>
      <w:r w:rsidR="00487D68" w:rsidRPr="00A71BE3">
        <w:rPr>
          <w:rFonts w:ascii="Arial" w:hAnsi="Arial" w:cs="Arial"/>
        </w:rPr>
        <w:t>, Individual or Marital/Couples</w:t>
      </w:r>
      <w:r w:rsidR="00DF2B37" w:rsidRPr="00A71BE3">
        <w:rPr>
          <w:rFonts w:ascii="Arial" w:hAnsi="Arial" w:cs="Arial"/>
        </w:rPr>
        <w:t>/Family</w:t>
      </w:r>
      <w:r w:rsidR="00487D68" w:rsidRPr="00A71BE3">
        <w:rPr>
          <w:rFonts w:ascii="Arial" w:hAnsi="Arial" w:cs="Arial"/>
        </w:rPr>
        <w:t xml:space="preserve"> therapy, </w:t>
      </w:r>
      <w:r w:rsidR="00863D7B" w:rsidRPr="00A71BE3">
        <w:rPr>
          <w:rFonts w:ascii="Arial" w:hAnsi="Arial" w:cs="Arial"/>
        </w:rPr>
        <w:t>and co-facilitation of</w:t>
      </w:r>
      <w:r w:rsidR="00487D68" w:rsidRPr="00A71BE3">
        <w:rPr>
          <w:rFonts w:ascii="Arial" w:hAnsi="Arial" w:cs="Arial"/>
        </w:rPr>
        <w:t xml:space="preserve"> outpatient Mental Health and Drug &amp; Alcohol groups.  Opportunities to design a curriculum for group facilitation are also available.  </w:t>
      </w:r>
      <w:r w:rsidR="00B21A21" w:rsidRPr="00A71BE3">
        <w:rPr>
          <w:rFonts w:ascii="Arial" w:hAnsi="Arial" w:cs="Arial"/>
        </w:rPr>
        <w:t>Additionally, i</w:t>
      </w:r>
      <w:r w:rsidRPr="00A71BE3">
        <w:rPr>
          <w:rFonts w:ascii="Arial" w:hAnsi="Arial" w:cs="Arial"/>
        </w:rPr>
        <w:t>nterns may participate in the provision of community-b</w:t>
      </w:r>
      <w:r w:rsidR="00D86DEC" w:rsidRPr="00A71BE3">
        <w:rPr>
          <w:rFonts w:ascii="Arial" w:hAnsi="Arial" w:cs="Arial"/>
        </w:rPr>
        <w:t>ased services th</w:t>
      </w:r>
      <w:r w:rsidR="00487D68" w:rsidRPr="00A71BE3">
        <w:rPr>
          <w:rFonts w:ascii="Arial" w:hAnsi="Arial" w:cs="Arial"/>
        </w:rPr>
        <w:t>rough School-Based treatment and</w:t>
      </w:r>
      <w:r w:rsidR="00D86DEC" w:rsidRPr="00A71BE3">
        <w:rPr>
          <w:rFonts w:ascii="Arial" w:hAnsi="Arial" w:cs="Arial"/>
        </w:rPr>
        <w:t xml:space="preserve"> evaluation</w:t>
      </w:r>
      <w:r w:rsidR="00863D7B" w:rsidRPr="00A71BE3">
        <w:rPr>
          <w:rFonts w:ascii="Arial" w:hAnsi="Arial" w:cs="Arial"/>
        </w:rPr>
        <w:t xml:space="preserve"> if they elect to do so</w:t>
      </w:r>
      <w:r w:rsidRPr="00A71BE3">
        <w:rPr>
          <w:rFonts w:ascii="Arial" w:hAnsi="Arial" w:cs="Arial"/>
        </w:rPr>
        <w:t>.  They will conduct assessment interviews and hone diagnostic skills through</w:t>
      </w:r>
      <w:r w:rsidR="000B7F83" w:rsidRPr="00A71BE3">
        <w:rPr>
          <w:rFonts w:ascii="Arial" w:hAnsi="Arial" w:cs="Arial"/>
        </w:rPr>
        <w:t xml:space="preserve"> administering various testing batteries and completing professionally</w:t>
      </w:r>
      <w:r w:rsidRPr="00A71BE3">
        <w:rPr>
          <w:rFonts w:ascii="Arial" w:hAnsi="Arial" w:cs="Arial"/>
        </w:rPr>
        <w:t xml:space="preserve"> written reports.  West Central Center for the Deaf (WCCD) is a direct service and consultative center.  Interns with appropriate training and credentials may provide community-based mental health services to the deaf and hard of hearing throughout west central Pennsylvania.  Other minor rotations may include experiences in psychiatric rehabilitation services and/or residential housing programs.  CCC </w:t>
      </w:r>
      <w:r w:rsidR="000B7F83" w:rsidRPr="00A71BE3">
        <w:rPr>
          <w:rFonts w:ascii="Arial" w:hAnsi="Arial" w:cs="Arial"/>
        </w:rPr>
        <w:t xml:space="preserve">also </w:t>
      </w:r>
      <w:r w:rsidRPr="00A71BE3">
        <w:rPr>
          <w:rFonts w:ascii="Arial" w:hAnsi="Arial" w:cs="Arial"/>
        </w:rPr>
        <w:t>provides consultation services to The Mercer Coun</w:t>
      </w:r>
      <w:r w:rsidR="000B7F83" w:rsidRPr="00A71BE3">
        <w:rPr>
          <w:rFonts w:ascii="Arial" w:hAnsi="Arial" w:cs="Arial"/>
        </w:rPr>
        <w:t>ty Head Start Program whereby interns</w:t>
      </w:r>
      <w:r w:rsidRPr="00A71BE3">
        <w:rPr>
          <w:rFonts w:ascii="Arial" w:hAnsi="Arial" w:cs="Arial"/>
        </w:rPr>
        <w:t xml:space="preserve"> may provide assessment or </w:t>
      </w:r>
      <w:r w:rsidRPr="00A71BE3">
        <w:rPr>
          <w:rFonts w:ascii="Arial" w:hAnsi="Arial" w:cs="Arial"/>
        </w:rPr>
        <w:lastRenderedPageBreak/>
        <w:t>educational services.</w:t>
      </w:r>
      <w:r w:rsidR="000B7F83" w:rsidRPr="00A71BE3">
        <w:rPr>
          <w:rFonts w:ascii="Arial" w:hAnsi="Arial" w:cs="Arial"/>
        </w:rPr>
        <w:t xml:space="preserve">  Interns are expected to facilitate</w:t>
      </w:r>
      <w:r w:rsidR="00863D7B" w:rsidRPr="00A71BE3">
        <w:rPr>
          <w:rFonts w:ascii="Arial" w:hAnsi="Arial" w:cs="Arial"/>
        </w:rPr>
        <w:t xml:space="preserve"> several</w:t>
      </w:r>
      <w:r w:rsidR="000B7F83" w:rsidRPr="00A71BE3">
        <w:rPr>
          <w:rFonts w:ascii="Arial" w:hAnsi="Arial" w:cs="Arial"/>
        </w:rPr>
        <w:t xml:space="preserve"> training experiences for</w:t>
      </w:r>
      <w:r w:rsidR="00863D7B" w:rsidRPr="00A71BE3">
        <w:rPr>
          <w:rFonts w:ascii="Arial" w:hAnsi="Arial" w:cs="Arial"/>
        </w:rPr>
        <w:t xml:space="preserve"> CCC</w:t>
      </w:r>
      <w:r w:rsidR="000B7F83" w:rsidRPr="00A71BE3">
        <w:rPr>
          <w:rFonts w:ascii="Arial" w:hAnsi="Arial" w:cs="Arial"/>
        </w:rPr>
        <w:t xml:space="preserve"> staff</w:t>
      </w:r>
      <w:r w:rsidR="00863D7B" w:rsidRPr="00A71BE3">
        <w:rPr>
          <w:rFonts w:ascii="Arial" w:hAnsi="Arial" w:cs="Arial"/>
        </w:rPr>
        <w:t>, and to provide clinical supervision and oversight for other clinicians</w:t>
      </w:r>
      <w:r w:rsidR="000B7F83" w:rsidRPr="00A71BE3">
        <w:rPr>
          <w:rFonts w:ascii="Arial" w:hAnsi="Arial" w:cs="Arial"/>
        </w:rPr>
        <w:t xml:space="preserve">.  The Interns will receive weekly individual and group </w:t>
      </w:r>
      <w:r w:rsidR="00863D7B" w:rsidRPr="00A71BE3">
        <w:rPr>
          <w:rFonts w:ascii="Arial" w:hAnsi="Arial" w:cs="Arial"/>
        </w:rPr>
        <w:t xml:space="preserve">supervision to support them in their various </w:t>
      </w:r>
      <w:r w:rsidR="006D518C" w:rsidRPr="00A71BE3">
        <w:rPr>
          <w:rFonts w:ascii="Arial" w:hAnsi="Arial" w:cs="Arial"/>
        </w:rPr>
        <w:t>clinical rotations and roles</w:t>
      </w:r>
      <w:r w:rsidR="00863D7B" w:rsidRPr="00A71BE3">
        <w:rPr>
          <w:rFonts w:ascii="Arial" w:hAnsi="Arial" w:cs="Arial"/>
        </w:rPr>
        <w:t>, and to enhance their ethical and professional development, along with their multicultural awareness.</w:t>
      </w:r>
      <w:r w:rsidR="006D518C" w:rsidRPr="00A71BE3">
        <w:rPr>
          <w:rFonts w:ascii="Arial" w:hAnsi="Arial" w:cs="Arial"/>
        </w:rPr>
        <w:t xml:space="preserve">  They will also participate in bi-weekly consultation and multidisciplinary treatment teams facilitated by the Medical Director or </w:t>
      </w:r>
      <w:r w:rsidR="00DF2B37" w:rsidRPr="00A71BE3">
        <w:rPr>
          <w:rFonts w:ascii="Arial" w:hAnsi="Arial" w:cs="Arial"/>
        </w:rPr>
        <w:t xml:space="preserve">a number of </w:t>
      </w:r>
      <w:r w:rsidR="006D518C" w:rsidRPr="00A71BE3">
        <w:rPr>
          <w:rFonts w:ascii="Arial" w:hAnsi="Arial" w:cs="Arial"/>
        </w:rPr>
        <w:t>other resident psychiatrist</w:t>
      </w:r>
      <w:r w:rsidR="00DF2B37" w:rsidRPr="00A71BE3">
        <w:rPr>
          <w:rFonts w:ascii="Arial" w:hAnsi="Arial" w:cs="Arial"/>
        </w:rPr>
        <w:t>s</w:t>
      </w:r>
      <w:r w:rsidR="006D518C" w:rsidRPr="00A71BE3">
        <w:rPr>
          <w:rFonts w:ascii="Arial" w:hAnsi="Arial" w:cs="Arial"/>
        </w:rPr>
        <w:t>.</w:t>
      </w:r>
      <w:r w:rsidR="00863D7B" w:rsidRPr="00A71BE3">
        <w:rPr>
          <w:rFonts w:ascii="Arial" w:hAnsi="Arial" w:cs="Arial"/>
        </w:rPr>
        <w:t xml:space="preserve">  </w:t>
      </w:r>
      <w:r w:rsidRPr="00A71BE3">
        <w:rPr>
          <w:rFonts w:ascii="Arial" w:hAnsi="Arial" w:cs="Arial"/>
        </w:rPr>
        <w:t xml:space="preserve"> For general information regarding Community Counseling Center please visit our web site at </w:t>
      </w:r>
      <w:hyperlink r:id="rId28" w:history="1">
        <w:r w:rsidRPr="00A71BE3">
          <w:rPr>
            <w:rStyle w:val="Hyperlink"/>
            <w:rFonts w:ascii="Arial" w:hAnsi="Arial" w:cs="Arial"/>
          </w:rPr>
          <w:t>www.cccmer.org</w:t>
        </w:r>
      </w:hyperlink>
      <w:r w:rsidRPr="00A71BE3">
        <w:rPr>
          <w:rFonts w:ascii="Arial" w:hAnsi="Arial" w:cs="Arial"/>
        </w:rPr>
        <w:t xml:space="preserve">.  </w:t>
      </w:r>
      <w:r w:rsidRPr="00A71BE3">
        <w:rPr>
          <w:rFonts w:ascii="Arial" w:hAnsi="Arial" w:cs="Arial"/>
          <w:i/>
          <w:iCs/>
        </w:rPr>
        <w:t>Please note this link does not provide further information</w:t>
      </w:r>
      <w:r w:rsidR="006D518C" w:rsidRPr="00A71BE3">
        <w:rPr>
          <w:rFonts w:ascii="Arial" w:hAnsi="Arial" w:cs="Arial"/>
          <w:i/>
          <w:iCs/>
        </w:rPr>
        <w:t xml:space="preserve"> specifically</w:t>
      </w:r>
      <w:r w:rsidRPr="00A71BE3">
        <w:rPr>
          <w:rFonts w:ascii="Arial" w:hAnsi="Arial" w:cs="Arial"/>
          <w:i/>
          <w:iCs/>
        </w:rPr>
        <w:t xml:space="preserve"> regarding the internship program.</w:t>
      </w:r>
      <w:r w:rsidRPr="00A71BE3">
        <w:rPr>
          <w:rFonts w:ascii="Arial" w:hAnsi="Arial" w:cs="Arial"/>
        </w:rPr>
        <w:t xml:space="preserve">  </w:t>
      </w:r>
    </w:p>
    <w:p w:rsidR="00E21E57" w:rsidRPr="00A71BE3" w:rsidRDefault="00E21E57" w:rsidP="00556707">
      <w:pPr>
        <w:pStyle w:val="BodyTextIndent"/>
        <w:ind w:left="0"/>
        <w:rPr>
          <w:rFonts w:ascii="Arial" w:hAnsi="Arial" w:cs="Arial"/>
        </w:rPr>
      </w:pPr>
    </w:p>
    <w:p w:rsidR="00E21E57" w:rsidRPr="00A71BE3" w:rsidRDefault="00E21E57" w:rsidP="00505DCD">
      <w:pPr>
        <w:pStyle w:val="BodyTextIndent"/>
        <w:rPr>
          <w:rFonts w:ascii="Arial" w:hAnsi="Arial" w:cs="Arial"/>
        </w:rPr>
      </w:pPr>
    </w:p>
    <w:p w:rsidR="00E21E57" w:rsidRPr="00A71BE3" w:rsidRDefault="00E21E57" w:rsidP="0001318C">
      <w:pPr>
        <w:pStyle w:val="BodyTextIndent"/>
        <w:ind w:left="420"/>
        <w:jc w:val="center"/>
        <w:rPr>
          <w:rFonts w:ascii="Arial" w:hAnsi="Arial" w:cs="Arial"/>
          <w:b/>
          <w:bCs/>
          <w:u w:val="single"/>
        </w:rPr>
      </w:pPr>
      <w:r w:rsidRPr="00A71BE3">
        <w:rPr>
          <w:rFonts w:ascii="Arial" w:hAnsi="Arial" w:cs="Arial"/>
          <w:b/>
          <w:bCs/>
          <w:u w:val="single"/>
        </w:rPr>
        <w:t>Schedule</w:t>
      </w:r>
    </w:p>
    <w:p w:rsidR="00B34E00" w:rsidRPr="00A71BE3" w:rsidRDefault="00B34E00">
      <w:pPr>
        <w:pStyle w:val="BodyTextIndent"/>
        <w:ind w:left="420"/>
        <w:rPr>
          <w:rFonts w:ascii="Arial" w:hAnsi="Arial" w:cs="Arial"/>
          <w:b/>
          <w:bCs/>
          <w:u w:val="single"/>
        </w:rPr>
      </w:pPr>
    </w:p>
    <w:p w:rsidR="00E21E57" w:rsidRPr="00A71BE3" w:rsidRDefault="00E21E57">
      <w:pPr>
        <w:pStyle w:val="BodyTextIndent"/>
        <w:ind w:left="420"/>
        <w:rPr>
          <w:rFonts w:ascii="Arial" w:hAnsi="Arial" w:cs="Arial"/>
        </w:rPr>
      </w:pPr>
      <w:r w:rsidRPr="00A71BE3">
        <w:rPr>
          <w:rFonts w:ascii="Arial" w:hAnsi="Arial" w:cs="Arial"/>
        </w:rPr>
        <w:t>A typical week for the intern may include the following:</w:t>
      </w:r>
    </w:p>
    <w:p w:rsidR="00E201E3" w:rsidRPr="00A71BE3" w:rsidRDefault="00E201E3">
      <w:pPr>
        <w:pStyle w:val="BodyTextIndent"/>
        <w:ind w:left="420"/>
        <w:rPr>
          <w:rFonts w:ascii="Arial" w:hAnsi="Arial" w:cs="Arial"/>
        </w:rPr>
      </w:pPr>
    </w:p>
    <w:p w:rsidR="00E21E57" w:rsidRPr="00A71BE3" w:rsidRDefault="00E21E57">
      <w:pPr>
        <w:pStyle w:val="BodyTextIndent"/>
        <w:ind w:left="420"/>
        <w:rPr>
          <w:rFonts w:ascii="Arial" w:hAnsi="Arial" w:cs="Arial"/>
        </w:rPr>
      </w:pPr>
      <w:r w:rsidRPr="00A71BE3">
        <w:rPr>
          <w:rFonts w:ascii="Arial" w:hAnsi="Arial" w:cs="Arial"/>
        </w:rPr>
        <w:tab/>
      </w:r>
      <w:r w:rsidRPr="00A71BE3">
        <w:rPr>
          <w:rFonts w:ascii="Arial" w:hAnsi="Arial" w:cs="Arial"/>
        </w:rPr>
        <w:tab/>
        <w:t>Direct clinical h</w:t>
      </w:r>
      <w:r w:rsidR="006D518C" w:rsidRPr="00A71BE3">
        <w:rPr>
          <w:rFonts w:ascii="Arial" w:hAnsi="Arial" w:cs="Arial"/>
        </w:rPr>
        <w:t xml:space="preserve">ours (therapy or testing) -   </w:t>
      </w:r>
      <w:r w:rsidR="00081CDC" w:rsidRPr="00A71BE3">
        <w:rPr>
          <w:rFonts w:ascii="Arial" w:hAnsi="Arial" w:cs="Arial"/>
        </w:rPr>
        <w:tab/>
      </w:r>
      <w:r w:rsidR="006D518C" w:rsidRPr="00A71BE3">
        <w:rPr>
          <w:rFonts w:ascii="Arial" w:hAnsi="Arial" w:cs="Arial"/>
        </w:rPr>
        <w:t xml:space="preserve"> </w:t>
      </w:r>
      <w:r w:rsidR="00116FA0" w:rsidRPr="00A71BE3">
        <w:rPr>
          <w:rFonts w:ascii="Arial" w:hAnsi="Arial" w:cs="Arial"/>
        </w:rPr>
        <w:t>20</w:t>
      </w:r>
      <w:r w:rsidR="00081CDC" w:rsidRPr="00A71BE3">
        <w:rPr>
          <w:rFonts w:ascii="Arial" w:hAnsi="Arial" w:cs="Arial"/>
        </w:rPr>
        <w:t>-25</w:t>
      </w:r>
      <w:r w:rsidRPr="00A71BE3">
        <w:rPr>
          <w:rFonts w:ascii="Arial" w:hAnsi="Arial" w:cs="Arial"/>
        </w:rPr>
        <w:t xml:space="preserve"> hours</w:t>
      </w:r>
    </w:p>
    <w:p w:rsidR="007E5B5B" w:rsidRPr="00A71BE3" w:rsidRDefault="00E21E57">
      <w:pPr>
        <w:pStyle w:val="BodyTextIndent"/>
        <w:ind w:left="420"/>
        <w:rPr>
          <w:rFonts w:ascii="Arial" w:hAnsi="Arial" w:cs="Arial"/>
        </w:rPr>
      </w:pPr>
      <w:r w:rsidRPr="00A71BE3">
        <w:rPr>
          <w:rFonts w:ascii="Arial" w:hAnsi="Arial" w:cs="Arial"/>
        </w:rPr>
        <w:tab/>
      </w:r>
      <w:r w:rsidRPr="00A71BE3">
        <w:rPr>
          <w:rFonts w:ascii="Arial" w:hAnsi="Arial" w:cs="Arial"/>
        </w:rPr>
        <w:tab/>
        <w:t>Supervis</w:t>
      </w:r>
      <w:r w:rsidR="007E5B5B" w:rsidRPr="00A71BE3">
        <w:rPr>
          <w:rFonts w:ascii="Arial" w:hAnsi="Arial" w:cs="Arial"/>
        </w:rPr>
        <w:t xml:space="preserve">ion, </w:t>
      </w:r>
      <w:proofErr w:type="gramStart"/>
      <w:r w:rsidR="007E5B5B" w:rsidRPr="00A71BE3">
        <w:rPr>
          <w:rFonts w:ascii="Arial" w:hAnsi="Arial" w:cs="Arial"/>
        </w:rPr>
        <w:t>Individual  -</w:t>
      </w:r>
      <w:proofErr w:type="gramEnd"/>
      <w:r w:rsidR="007E5B5B" w:rsidRPr="00A71BE3">
        <w:rPr>
          <w:rFonts w:ascii="Arial" w:hAnsi="Arial" w:cs="Arial"/>
        </w:rPr>
        <w:t xml:space="preserve">                                     2 hours</w:t>
      </w:r>
    </w:p>
    <w:p w:rsidR="00E21E57" w:rsidRPr="00A71BE3" w:rsidRDefault="005E5BE9">
      <w:pPr>
        <w:pStyle w:val="BodyTextIndent"/>
        <w:ind w:left="420"/>
        <w:rPr>
          <w:rFonts w:ascii="Arial" w:hAnsi="Arial" w:cs="Arial"/>
        </w:rPr>
      </w:pPr>
      <w:r>
        <w:rPr>
          <w:rFonts w:ascii="Arial" w:hAnsi="Arial" w:cs="Arial"/>
        </w:rPr>
        <w:tab/>
        <w:t xml:space="preserve">           </w:t>
      </w:r>
      <w:r w:rsidR="007E5B5B" w:rsidRPr="00A71BE3">
        <w:rPr>
          <w:rFonts w:ascii="Arial" w:hAnsi="Arial" w:cs="Arial"/>
        </w:rPr>
        <w:t xml:space="preserve">Supervision, </w:t>
      </w:r>
      <w:proofErr w:type="gramStart"/>
      <w:r w:rsidR="007E5B5B" w:rsidRPr="00A71BE3">
        <w:rPr>
          <w:rFonts w:ascii="Arial" w:hAnsi="Arial" w:cs="Arial"/>
        </w:rPr>
        <w:t>Group  -</w:t>
      </w:r>
      <w:proofErr w:type="gramEnd"/>
      <w:r w:rsidR="00081CDC" w:rsidRPr="00A71BE3">
        <w:rPr>
          <w:rFonts w:ascii="Arial" w:hAnsi="Arial" w:cs="Arial"/>
        </w:rPr>
        <w:tab/>
      </w:r>
      <w:r w:rsidR="00081CDC" w:rsidRPr="00A71BE3">
        <w:rPr>
          <w:rFonts w:ascii="Arial" w:hAnsi="Arial" w:cs="Arial"/>
        </w:rPr>
        <w:tab/>
        <w:t xml:space="preserve">                     </w:t>
      </w:r>
      <w:r w:rsidR="00081CDC" w:rsidRPr="00A71BE3">
        <w:rPr>
          <w:rFonts w:ascii="Arial" w:hAnsi="Arial" w:cs="Arial"/>
        </w:rPr>
        <w:tab/>
        <w:t xml:space="preserve"> </w:t>
      </w:r>
      <w:r w:rsidR="007E5B5B" w:rsidRPr="00A71BE3">
        <w:rPr>
          <w:rFonts w:ascii="Arial" w:hAnsi="Arial" w:cs="Arial"/>
        </w:rPr>
        <w:t>2</w:t>
      </w:r>
      <w:r w:rsidR="00E21E57" w:rsidRPr="00A71BE3">
        <w:rPr>
          <w:rFonts w:ascii="Arial" w:hAnsi="Arial" w:cs="Arial"/>
        </w:rPr>
        <w:t xml:space="preserve"> hours</w:t>
      </w:r>
      <w:r w:rsidR="007E5B5B" w:rsidRPr="00A71BE3">
        <w:rPr>
          <w:rFonts w:ascii="Arial" w:hAnsi="Arial" w:cs="Arial"/>
        </w:rPr>
        <w:t xml:space="preserve"> </w:t>
      </w:r>
    </w:p>
    <w:p w:rsidR="00E21E57" w:rsidRPr="00A71BE3" w:rsidRDefault="00E21E57">
      <w:pPr>
        <w:pStyle w:val="BodyTextIndent"/>
        <w:ind w:left="420"/>
        <w:rPr>
          <w:rFonts w:ascii="Arial" w:hAnsi="Arial" w:cs="Arial"/>
        </w:rPr>
      </w:pPr>
      <w:r w:rsidRPr="00A71BE3">
        <w:rPr>
          <w:rFonts w:ascii="Arial" w:hAnsi="Arial" w:cs="Arial"/>
        </w:rPr>
        <w:tab/>
      </w:r>
      <w:r w:rsidRPr="00A71BE3">
        <w:rPr>
          <w:rFonts w:ascii="Arial" w:hAnsi="Arial" w:cs="Arial"/>
        </w:rPr>
        <w:tab/>
        <w:t>Training activities -</w:t>
      </w:r>
      <w:r w:rsidRPr="00A71BE3">
        <w:rPr>
          <w:rFonts w:ascii="Arial" w:hAnsi="Arial" w:cs="Arial"/>
        </w:rPr>
        <w:tab/>
      </w:r>
      <w:r w:rsidRPr="00A71BE3">
        <w:rPr>
          <w:rFonts w:ascii="Arial" w:hAnsi="Arial" w:cs="Arial"/>
        </w:rPr>
        <w:tab/>
      </w:r>
      <w:r w:rsidRPr="00A71BE3">
        <w:rPr>
          <w:rFonts w:ascii="Arial" w:hAnsi="Arial" w:cs="Arial"/>
        </w:rPr>
        <w:tab/>
      </w:r>
      <w:r w:rsidRPr="00A71BE3">
        <w:rPr>
          <w:rFonts w:ascii="Arial" w:hAnsi="Arial" w:cs="Arial"/>
        </w:rPr>
        <w:tab/>
      </w:r>
      <w:r w:rsidR="007E5B5B" w:rsidRPr="00A71BE3">
        <w:rPr>
          <w:rFonts w:ascii="Arial" w:hAnsi="Arial" w:cs="Arial"/>
        </w:rPr>
        <w:t xml:space="preserve">      </w:t>
      </w:r>
      <w:r w:rsidR="00081CDC" w:rsidRPr="00A71BE3">
        <w:rPr>
          <w:rFonts w:ascii="Arial" w:hAnsi="Arial" w:cs="Arial"/>
        </w:rPr>
        <w:t xml:space="preserve">      4-6</w:t>
      </w:r>
      <w:r w:rsidRPr="00A71BE3">
        <w:rPr>
          <w:rFonts w:ascii="Arial" w:hAnsi="Arial" w:cs="Arial"/>
        </w:rPr>
        <w:t xml:space="preserve"> hours</w:t>
      </w:r>
    </w:p>
    <w:p w:rsidR="00E21E57" w:rsidRPr="00A71BE3" w:rsidRDefault="00E21E57">
      <w:pPr>
        <w:pStyle w:val="BodyTextIndent"/>
        <w:ind w:left="420"/>
        <w:rPr>
          <w:rFonts w:ascii="Arial" w:hAnsi="Arial" w:cs="Arial"/>
        </w:rPr>
      </w:pPr>
      <w:r w:rsidRPr="00A71BE3">
        <w:rPr>
          <w:rFonts w:ascii="Arial" w:hAnsi="Arial" w:cs="Arial"/>
        </w:rPr>
        <w:tab/>
      </w:r>
      <w:r w:rsidRPr="00A71BE3">
        <w:rPr>
          <w:rFonts w:ascii="Arial" w:hAnsi="Arial" w:cs="Arial"/>
        </w:rPr>
        <w:tab/>
        <w:t xml:space="preserve">Consultation - </w:t>
      </w:r>
      <w:r w:rsidRPr="00A71BE3">
        <w:rPr>
          <w:rFonts w:ascii="Arial" w:hAnsi="Arial" w:cs="Arial"/>
        </w:rPr>
        <w:tab/>
      </w:r>
      <w:r w:rsidRPr="00A71BE3">
        <w:rPr>
          <w:rFonts w:ascii="Arial" w:hAnsi="Arial" w:cs="Arial"/>
        </w:rPr>
        <w:tab/>
      </w:r>
      <w:r w:rsidRPr="00A71BE3">
        <w:rPr>
          <w:rFonts w:ascii="Arial" w:hAnsi="Arial" w:cs="Arial"/>
        </w:rPr>
        <w:tab/>
      </w:r>
      <w:r w:rsidRPr="00A71BE3">
        <w:rPr>
          <w:rFonts w:ascii="Arial" w:hAnsi="Arial" w:cs="Arial"/>
        </w:rPr>
        <w:tab/>
      </w:r>
      <w:r w:rsidRPr="00A71BE3">
        <w:rPr>
          <w:rFonts w:ascii="Arial" w:hAnsi="Arial" w:cs="Arial"/>
        </w:rPr>
        <w:tab/>
      </w:r>
      <w:r w:rsidR="00074C42" w:rsidRPr="00A71BE3">
        <w:rPr>
          <w:rFonts w:ascii="Arial" w:hAnsi="Arial" w:cs="Arial"/>
        </w:rPr>
        <w:t xml:space="preserve"> </w:t>
      </w:r>
      <w:r w:rsidRPr="00A71BE3">
        <w:rPr>
          <w:rFonts w:ascii="Arial" w:hAnsi="Arial" w:cs="Arial"/>
        </w:rPr>
        <w:t>2 hours</w:t>
      </w:r>
    </w:p>
    <w:p w:rsidR="00E21E57" w:rsidRPr="00A71BE3" w:rsidRDefault="00E21E57">
      <w:pPr>
        <w:pStyle w:val="BodyTextIndent"/>
        <w:ind w:left="420"/>
        <w:rPr>
          <w:rFonts w:ascii="Arial" w:hAnsi="Arial" w:cs="Arial"/>
        </w:rPr>
      </w:pPr>
      <w:r w:rsidRPr="00A71BE3">
        <w:rPr>
          <w:rFonts w:ascii="Arial" w:hAnsi="Arial" w:cs="Arial"/>
        </w:rPr>
        <w:tab/>
      </w:r>
      <w:r w:rsidRPr="00A71BE3">
        <w:rPr>
          <w:rFonts w:ascii="Arial" w:hAnsi="Arial" w:cs="Arial"/>
        </w:rPr>
        <w:tab/>
        <w:t xml:space="preserve">Peer contact - </w:t>
      </w:r>
      <w:r w:rsidRPr="00A71BE3">
        <w:rPr>
          <w:rFonts w:ascii="Arial" w:hAnsi="Arial" w:cs="Arial"/>
        </w:rPr>
        <w:tab/>
      </w:r>
      <w:r w:rsidRPr="00A71BE3">
        <w:rPr>
          <w:rFonts w:ascii="Arial" w:hAnsi="Arial" w:cs="Arial"/>
        </w:rPr>
        <w:tab/>
      </w:r>
      <w:r w:rsidRPr="00A71BE3">
        <w:rPr>
          <w:rFonts w:ascii="Arial" w:hAnsi="Arial" w:cs="Arial"/>
        </w:rPr>
        <w:tab/>
      </w:r>
      <w:r w:rsidRPr="00A71BE3">
        <w:rPr>
          <w:rFonts w:ascii="Arial" w:hAnsi="Arial" w:cs="Arial"/>
        </w:rPr>
        <w:tab/>
      </w:r>
      <w:r w:rsidRPr="00A71BE3">
        <w:rPr>
          <w:rFonts w:ascii="Arial" w:hAnsi="Arial" w:cs="Arial"/>
        </w:rPr>
        <w:tab/>
      </w:r>
      <w:r w:rsidR="00074C42" w:rsidRPr="00A71BE3">
        <w:rPr>
          <w:rFonts w:ascii="Arial" w:hAnsi="Arial" w:cs="Arial"/>
        </w:rPr>
        <w:t xml:space="preserve"> </w:t>
      </w:r>
      <w:r w:rsidRPr="00A71BE3">
        <w:rPr>
          <w:rFonts w:ascii="Arial" w:hAnsi="Arial" w:cs="Arial"/>
        </w:rPr>
        <w:t>2 hours</w:t>
      </w:r>
    </w:p>
    <w:p w:rsidR="00E21E57" w:rsidRPr="00A71BE3" w:rsidRDefault="00E21E57">
      <w:pPr>
        <w:pStyle w:val="BodyTextIndent"/>
        <w:ind w:left="420"/>
        <w:rPr>
          <w:rFonts w:ascii="Arial" w:hAnsi="Arial" w:cs="Arial"/>
        </w:rPr>
      </w:pPr>
      <w:r w:rsidRPr="00A71BE3">
        <w:rPr>
          <w:rFonts w:ascii="Arial" w:hAnsi="Arial" w:cs="Arial"/>
        </w:rPr>
        <w:tab/>
      </w:r>
      <w:r w:rsidRPr="00A71BE3">
        <w:rPr>
          <w:rFonts w:ascii="Arial" w:hAnsi="Arial" w:cs="Arial"/>
        </w:rPr>
        <w:tab/>
        <w:t xml:space="preserve">Intern’s supervision of others - </w:t>
      </w:r>
      <w:r w:rsidRPr="00A71BE3">
        <w:rPr>
          <w:rFonts w:ascii="Arial" w:hAnsi="Arial" w:cs="Arial"/>
        </w:rPr>
        <w:tab/>
      </w:r>
      <w:r w:rsidRPr="00A71BE3">
        <w:rPr>
          <w:rFonts w:ascii="Arial" w:hAnsi="Arial" w:cs="Arial"/>
        </w:rPr>
        <w:tab/>
      </w:r>
      <w:r w:rsidR="007E5B5B" w:rsidRPr="00A71BE3">
        <w:rPr>
          <w:rFonts w:ascii="Arial" w:hAnsi="Arial" w:cs="Arial"/>
        </w:rPr>
        <w:t xml:space="preserve">      </w:t>
      </w:r>
      <w:r w:rsidR="00074C42" w:rsidRPr="00A71BE3">
        <w:rPr>
          <w:rFonts w:ascii="Arial" w:hAnsi="Arial" w:cs="Arial"/>
        </w:rPr>
        <w:t xml:space="preserve">     </w:t>
      </w:r>
      <w:r w:rsidR="00081CDC" w:rsidRPr="00A71BE3">
        <w:rPr>
          <w:rFonts w:ascii="Arial" w:hAnsi="Arial" w:cs="Arial"/>
        </w:rPr>
        <w:t xml:space="preserve"> </w:t>
      </w:r>
      <w:r w:rsidRPr="00A71BE3">
        <w:rPr>
          <w:rFonts w:ascii="Arial" w:hAnsi="Arial" w:cs="Arial"/>
        </w:rPr>
        <w:t>2 hours</w:t>
      </w:r>
    </w:p>
    <w:p w:rsidR="00E21E57" w:rsidRPr="00A71BE3" w:rsidRDefault="00E21E57">
      <w:pPr>
        <w:pStyle w:val="BodyTextIndent"/>
        <w:ind w:left="420"/>
        <w:rPr>
          <w:rFonts w:ascii="Arial" w:hAnsi="Arial" w:cs="Arial"/>
        </w:rPr>
      </w:pPr>
      <w:r w:rsidRPr="00A71BE3">
        <w:rPr>
          <w:rFonts w:ascii="Arial" w:hAnsi="Arial" w:cs="Arial"/>
        </w:rPr>
        <w:tab/>
      </w:r>
      <w:r w:rsidRPr="00A71BE3">
        <w:rPr>
          <w:rFonts w:ascii="Arial" w:hAnsi="Arial" w:cs="Arial"/>
        </w:rPr>
        <w:tab/>
        <w:t xml:space="preserve">Administrative - </w:t>
      </w:r>
      <w:r w:rsidRPr="00A71BE3">
        <w:rPr>
          <w:rFonts w:ascii="Arial" w:hAnsi="Arial" w:cs="Arial"/>
        </w:rPr>
        <w:tab/>
      </w:r>
      <w:r w:rsidRPr="00A71BE3">
        <w:rPr>
          <w:rFonts w:ascii="Arial" w:hAnsi="Arial" w:cs="Arial"/>
        </w:rPr>
        <w:tab/>
      </w:r>
      <w:r w:rsidRPr="00A71BE3">
        <w:rPr>
          <w:rFonts w:ascii="Arial" w:hAnsi="Arial" w:cs="Arial"/>
        </w:rPr>
        <w:tab/>
      </w:r>
      <w:r w:rsidRPr="00A71BE3">
        <w:rPr>
          <w:rFonts w:ascii="Arial" w:hAnsi="Arial" w:cs="Arial"/>
        </w:rPr>
        <w:tab/>
      </w:r>
      <w:r w:rsidR="007E5B5B" w:rsidRPr="00A71BE3">
        <w:rPr>
          <w:rFonts w:ascii="Arial" w:hAnsi="Arial" w:cs="Arial"/>
        </w:rPr>
        <w:t xml:space="preserve">   </w:t>
      </w:r>
      <w:r w:rsidR="00074C42" w:rsidRPr="00A71BE3">
        <w:rPr>
          <w:rFonts w:ascii="Arial" w:hAnsi="Arial" w:cs="Arial"/>
        </w:rPr>
        <w:t xml:space="preserve">      </w:t>
      </w:r>
      <w:r w:rsidR="00081CDC" w:rsidRPr="00A71BE3">
        <w:rPr>
          <w:rFonts w:ascii="Arial" w:hAnsi="Arial" w:cs="Arial"/>
        </w:rPr>
        <w:t xml:space="preserve">   </w:t>
      </w:r>
      <w:r w:rsidRPr="00A71BE3">
        <w:rPr>
          <w:rFonts w:ascii="Arial" w:hAnsi="Arial" w:cs="Arial"/>
        </w:rPr>
        <w:t>2-4 hours</w:t>
      </w:r>
    </w:p>
    <w:p w:rsidR="00E21E57" w:rsidRPr="00A71BE3" w:rsidRDefault="00E21E57" w:rsidP="00DA7568">
      <w:pPr>
        <w:pStyle w:val="BodyTextIndent"/>
        <w:ind w:left="0"/>
        <w:rPr>
          <w:rFonts w:ascii="Arial" w:hAnsi="Arial" w:cs="Arial"/>
        </w:rPr>
      </w:pPr>
    </w:p>
    <w:p w:rsidR="00E21E57" w:rsidRPr="00A71BE3" w:rsidRDefault="00E21E57">
      <w:pPr>
        <w:pStyle w:val="BodyTextIndent"/>
        <w:ind w:left="420"/>
        <w:rPr>
          <w:rFonts w:ascii="Arial" w:hAnsi="Arial" w:cs="Arial"/>
        </w:rPr>
      </w:pPr>
    </w:p>
    <w:p w:rsidR="00E21E57" w:rsidRPr="00A71BE3" w:rsidRDefault="00E21E57">
      <w:pPr>
        <w:pStyle w:val="BodyTextIndent"/>
        <w:ind w:left="420"/>
        <w:rPr>
          <w:rFonts w:ascii="Arial" w:hAnsi="Arial" w:cs="Arial"/>
        </w:rPr>
      </w:pPr>
    </w:p>
    <w:p w:rsidR="00E21E57" w:rsidRPr="00A71BE3" w:rsidRDefault="00E21E57">
      <w:pPr>
        <w:pStyle w:val="BodyTextIndent"/>
        <w:ind w:left="420"/>
        <w:rPr>
          <w:rFonts w:ascii="Arial" w:hAnsi="Arial" w:cs="Arial"/>
        </w:rPr>
      </w:pPr>
    </w:p>
    <w:p w:rsidR="00E21E57" w:rsidRPr="00A71BE3" w:rsidRDefault="00E21E57">
      <w:pPr>
        <w:pStyle w:val="BodyTextIndent"/>
        <w:ind w:left="420"/>
        <w:jc w:val="center"/>
        <w:rPr>
          <w:rFonts w:ascii="Arial" w:hAnsi="Arial" w:cs="Arial"/>
        </w:rPr>
      </w:pPr>
      <w:r w:rsidRPr="00A71BE3">
        <w:rPr>
          <w:rFonts w:ascii="Arial" w:hAnsi="Arial" w:cs="Arial"/>
          <w:b/>
          <w:bCs/>
        </w:rPr>
        <w:t>DIDACTIC TRAINING</w:t>
      </w:r>
    </w:p>
    <w:p w:rsidR="00E21E57" w:rsidRPr="00A71BE3" w:rsidRDefault="00E21E57">
      <w:pPr>
        <w:pStyle w:val="BodyTextIndent"/>
        <w:ind w:left="420"/>
        <w:rPr>
          <w:rFonts w:ascii="Arial" w:hAnsi="Arial" w:cs="Arial"/>
        </w:rPr>
      </w:pPr>
    </w:p>
    <w:p w:rsidR="00E201E3" w:rsidRPr="00A71BE3" w:rsidRDefault="00E21E57" w:rsidP="00E201E3">
      <w:pPr>
        <w:pStyle w:val="BodyTextIndent"/>
        <w:ind w:left="420"/>
        <w:rPr>
          <w:rFonts w:ascii="Arial" w:hAnsi="Arial" w:cs="Arial"/>
        </w:rPr>
      </w:pPr>
      <w:r w:rsidRPr="00A71BE3">
        <w:rPr>
          <w:rFonts w:ascii="Arial" w:hAnsi="Arial" w:cs="Arial"/>
        </w:rPr>
        <w:t>Interns receive training in a broad range of topics relevan</w:t>
      </w:r>
      <w:r w:rsidR="007326B9" w:rsidRPr="00A71BE3">
        <w:rPr>
          <w:rFonts w:ascii="Arial" w:hAnsi="Arial" w:cs="Arial"/>
        </w:rPr>
        <w:t>t to the practice of psychology</w:t>
      </w:r>
      <w:r w:rsidRPr="00A71BE3">
        <w:rPr>
          <w:rFonts w:ascii="Arial" w:hAnsi="Arial" w:cs="Arial"/>
        </w:rPr>
        <w:t xml:space="preserve"> and community mental health.  Topics include clinical, ethical, and social-cultural issues of interest.  Tr</w:t>
      </w:r>
      <w:r w:rsidR="00DF76E8" w:rsidRPr="00A71BE3">
        <w:rPr>
          <w:rFonts w:ascii="Arial" w:hAnsi="Arial" w:cs="Arial"/>
        </w:rPr>
        <w:t xml:space="preserve">ainings are conducted in both </w:t>
      </w:r>
      <w:r w:rsidR="007326B9" w:rsidRPr="00A71BE3">
        <w:rPr>
          <w:rFonts w:ascii="Arial" w:hAnsi="Arial" w:cs="Arial"/>
        </w:rPr>
        <w:t xml:space="preserve">formal and </w:t>
      </w:r>
      <w:r w:rsidRPr="00A71BE3">
        <w:rPr>
          <w:rFonts w:ascii="Arial" w:hAnsi="Arial" w:cs="Arial"/>
        </w:rPr>
        <w:t>informal setting</w:t>
      </w:r>
      <w:r w:rsidR="00DF76E8" w:rsidRPr="00A71BE3">
        <w:rPr>
          <w:rFonts w:ascii="Arial" w:hAnsi="Arial" w:cs="Arial"/>
        </w:rPr>
        <w:t>s</w:t>
      </w:r>
      <w:r w:rsidR="00074C42" w:rsidRPr="00A71BE3">
        <w:rPr>
          <w:rFonts w:ascii="Arial" w:hAnsi="Arial" w:cs="Arial"/>
        </w:rPr>
        <w:t xml:space="preserve"> at the agency</w:t>
      </w:r>
      <w:r w:rsidR="007326B9" w:rsidRPr="00A71BE3">
        <w:rPr>
          <w:rFonts w:ascii="Arial" w:hAnsi="Arial" w:cs="Arial"/>
        </w:rPr>
        <w:t>,</w:t>
      </w:r>
      <w:r w:rsidR="00DF76E8" w:rsidRPr="00A71BE3">
        <w:rPr>
          <w:rFonts w:ascii="Arial" w:hAnsi="Arial" w:cs="Arial"/>
        </w:rPr>
        <w:t xml:space="preserve"> and </w:t>
      </w:r>
      <w:r w:rsidRPr="00A71BE3">
        <w:rPr>
          <w:rFonts w:ascii="Arial" w:hAnsi="Arial" w:cs="Arial"/>
        </w:rPr>
        <w:t>formal seminars/trainin</w:t>
      </w:r>
      <w:r w:rsidR="007326B9" w:rsidRPr="00A71BE3">
        <w:rPr>
          <w:rFonts w:ascii="Arial" w:hAnsi="Arial" w:cs="Arial"/>
        </w:rPr>
        <w:t>gs outside of the agencies (i.e.,</w:t>
      </w:r>
      <w:r w:rsidRPr="00A71BE3">
        <w:rPr>
          <w:rFonts w:ascii="Arial" w:hAnsi="Arial" w:cs="Arial"/>
        </w:rPr>
        <w:t xml:space="preserve"> professi</w:t>
      </w:r>
      <w:r w:rsidR="00DF76E8" w:rsidRPr="00A71BE3">
        <w:rPr>
          <w:rFonts w:ascii="Arial" w:hAnsi="Arial" w:cs="Arial"/>
        </w:rPr>
        <w:t>onal conferences offering CEU</w:t>
      </w:r>
      <w:r w:rsidRPr="00A71BE3">
        <w:rPr>
          <w:rFonts w:ascii="Arial" w:hAnsi="Arial" w:cs="Arial"/>
        </w:rPr>
        <w:t xml:space="preserve"> credits).  Presenters can in</w:t>
      </w:r>
      <w:r w:rsidR="00DF76E8" w:rsidRPr="00A71BE3">
        <w:rPr>
          <w:rFonts w:ascii="Arial" w:hAnsi="Arial" w:cs="Arial"/>
        </w:rPr>
        <w:t>clude professionals from</w:t>
      </w:r>
      <w:r w:rsidR="00505DCD" w:rsidRPr="00A71BE3">
        <w:rPr>
          <w:rFonts w:ascii="Arial" w:hAnsi="Arial" w:cs="Arial"/>
        </w:rPr>
        <w:t xml:space="preserve"> CCC</w:t>
      </w:r>
      <w:r w:rsidR="007326B9" w:rsidRPr="00A71BE3">
        <w:rPr>
          <w:rFonts w:ascii="Arial" w:hAnsi="Arial" w:cs="Arial"/>
        </w:rPr>
        <w:t xml:space="preserve"> or</w:t>
      </w:r>
      <w:r w:rsidRPr="00A71BE3">
        <w:rPr>
          <w:rFonts w:ascii="Arial" w:hAnsi="Arial" w:cs="Arial"/>
        </w:rPr>
        <w:t xml:space="preserve"> professionals from within the community representi</w:t>
      </w:r>
      <w:r w:rsidR="00140840" w:rsidRPr="00A71BE3">
        <w:rPr>
          <w:rFonts w:ascii="Arial" w:hAnsi="Arial" w:cs="Arial"/>
        </w:rPr>
        <w:t>ng various social service, or private practice agencies</w:t>
      </w:r>
      <w:r w:rsidRPr="00A71BE3">
        <w:rPr>
          <w:rFonts w:ascii="Arial" w:hAnsi="Arial" w:cs="Arial"/>
        </w:rPr>
        <w:t>.  Informal training experiences also occur through observation, attendance at grand-rounds, treatment team meetings, assigned readings</w:t>
      </w:r>
      <w:r w:rsidR="006D518C" w:rsidRPr="00A71BE3">
        <w:rPr>
          <w:rFonts w:ascii="Arial" w:hAnsi="Arial" w:cs="Arial"/>
        </w:rPr>
        <w:t>,</w:t>
      </w:r>
      <w:r w:rsidRPr="00A71BE3">
        <w:rPr>
          <w:rFonts w:ascii="Arial" w:hAnsi="Arial" w:cs="Arial"/>
        </w:rPr>
        <w:t xml:space="preserve"> etc.  As part of their experience the interns are also expected to provide trainings to other staff</w:t>
      </w:r>
      <w:r w:rsidR="006D518C" w:rsidRPr="00A71BE3">
        <w:rPr>
          <w:rFonts w:ascii="Arial" w:hAnsi="Arial" w:cs="Arial"/>
        </w:rPr>
        <w:t xml:space="preserve"> members </w:t>
      </w:r>
      <w:r w:rsidRPr="00A71BE3">
        <w:rPr>
          <w:rFonts w:ascii="Arial" w:hAnsi="Arial" w:cs="Arial"/>
        </w:rPr>
        <w:t>based on</w:t>
      </w:r>
      <w:r w:rsidR="007326B9" w:rsidRPr="00A71BE3">
        <w:rPr>
          <w:rFonts w:ascii="Arial" w:hAnsi="Arial" w:cs="Arial"/>
        </w:rPr>
        <w:t xml:space="preserve"> their dissertation topic, or </w:t>
      </w:r>
      <w:r w:rsidRPr="00A71BE3">
        <w:rPr>
          <w:rFonts w:ascii="Arial" w:hAnsi="Arial" w:cs="Arial"/>
        </w:rPr>
        <w:t>clinical topic</w:t>
      </w:r>
      <w:r w:rsidR="007326B9" w:rsidRPr="00A71BE3">
        <w:rPr>
          <w:rFonts w:ascii="Arial" w:hAnsi="Arial" w:cs="Arial"/>
        </w:rPr>
        <w:t>s</w:t>
      </w:r>
      <w:r w:rsidRPr="00A71BE3">
        <w:rPr>
          <w:rFonts w:ascii="Arial" w:hAnsi="Arial" w:cs="Arial"/>
        </w:rPr>
        <w:t xml:space="preserve"> of interest.   </w:t>
      </w:r>
    </w:p>
    <w:p w:rsidR="00081CDC" w:rsidRPr="00A71BE3" w:rsidRDefault="00081CDC" w:rsidP="00E201E3">
      <w:pPr>
        <w:pStyle w:val="BodyTextIndent"/>
        <w:ind w:left="420"/>
        <w:rPr>
          <w:rFonts w:ascii="Arial" w:hAnsi="Arial" w:cs="Arial"/>
        </w:rPr>
      </w:pPr>
    </w:p>
    <w:p w:rsidR="00081CDC" w:rsidRPr="00A71BE3" w:rsidRDefault="00081CDC" w:rsidP="00E201E3">
      <w:pPr>
        <w:pStyle w:val="BodyTextIndent"/>
        <w:ind w:left="420"/>
        <w:rPr>
          <w:rFonts w:ascii="Arial" w:hAnsi="Arial" w:cs="Arial"/>
          <w:b/>
          <w:bCs/>
        </w:rPr>
      </w:pPr>
      <w:r w:rsidRPr="00A71BE3">
        <w:rPr>
          <w:rFonts w:ascii="Arial" w:hAnsi="Arial" w:cs="Arial"/>
        </w:rPr>
        <w:t xml:space="preserve">Didactic trainings are developmentally structured throughout the year, and reflect the intern’s current training needs. Training seminars at the onset of the internship year are generally centered on orientation to the agency and agency policies, preparatory seminars to assist interns in preparing for </w:t>
      </w:r>
      <w:r w:rsidRPr="00A71BE3">
        <w:rPr>
          <w:rFonts w:ascii="Arial" w:hAnsi="Arial" w:cs="Arial"/>
        </w:rPr>
        <w:lastRenderedPageBreak/>
        <w:t>clinical practice at the agency, and educational seminars (e.g., OVR assessment, diagnosis and diagnostic procedures). As the internship year progresses, didactic trainings become more specific and are targeted at developmentally appropriate clinical issues, such as multidisciplinary practice, ethical practice, cultural competency in rural mental health, and leadership seminars. Interns are encouraged to provide input into areas of clinical interest, and efforts are made to accommodate their requests.</w:t>
      </w:r>
    </w:p>
    <w:p w:rsidR="00E201E3" w:rsidRPr="00A71BE3" w:rsidRDefault="00E201E3" w:rsidP="00E201E3">
      <w:pPr>
        <w:pStyle w:val="BodyTextIndent"/>
        <w:ind w:left="420"/>
        <w:rPr>
          <w:rFonts w:ascii="Arial" w:hAnsi="Arial" w:cs="Arial"/>
          <w:b/>
          <w:bCs/>
        </w:rPr>
      </w:pPr>
    </w:p>
    <w:p w:rsidR="002E4CB7" w:rsidRPr="00A71BE3" w:rsidRDefault="002E4CB7" w:rsidP="00E201E3">
      <w:pPr>
        <w:pStyle w:val="BodyTextIndent"/>
        <w:ind w:left="420"/>
        <w:rPr>
          <w:rFonts w:ascii="Arial" w:hAnsi="Arial" w:cs="Arial"/>
          <w:b/>
          <w:bCs/>
        </w:rPr>
      </w:pPr>
    </w:p>
    <w:p w:rsidR="00E21E57" w:rsidRPr="00A71BE3" w:rsidRDefault="00E21E57" w:rsidP="00E201E3">
      <w:pPr>
        <w:pStyle w:val="BodyTextIndent"/>
        <w:ind w:left="420"/>
        <w:jc w:val="center"/>
        <w:rPr>
          <w:rFonts w:ascii="Arial" w:hAnsi="Arial" w:cs="Arial"/>
        </w:rPr>
      </w:pPr>
      <w:r w:rsidRPr="00A71BE3">
        <w:rPr>
          <w:rFonts w:ascii="Arial" w:hAnsi="Arial" w:cs="Arial"/>
          <w:b/>
          <w:bCs/>
        </w:rPr>
        <w:t>SUPERVISION</w:t>
      </w:r>
    </w:p>
    <w:p w:rsidR="00E21E57" w:rsidRPr="00A71BE3" w:rsidRDefault="00E21E57">
      <w:pPr>
        <w:pStyle w:val="BodyTextIndent"/>
        <w:ind w:left="420"/>
        <w:rPr>
          <w:rFonts w:ascii="Arial" w:hAnsi="Arial" w:cs="Arial"/>
        </w:rPr>
      </w:pPr>
    </w:p>
    <w:p w:rsidR="00E21E57" w:rsidRPr="00A71BE3" w:rsidRDefault="00E21E57">
      <w:pPr>
        <w:pStyle w:val="BodyTextIndent"/>
        <w:ind w:left="420"/>
        <w:rPr>
          <w:rFonts w:ascii="Arial" w:hAnsi="Arial" w:cs="Arial"/>
        </w:rPr>
      </w:pPr>
      <w:r w:rsidRPr="00A71BE3">
        <w:rPr>
          <w:rFonts w:ascii="Arial" w:hAnsi="Arial" w:cs="Arial"/>
        </w:rPr>
        <w:t>Licensed psycho</w:t>
      </w:r>
      <w:r w:rsidR="00DF2B37" w:rsidRPr="00A71BE3">
        <w:rPr>
          <w:rFonts w:ascii="Arial" w:hAnsi="Arial" w:cs="Arial"/>
        </w:rPr>
        <w:t>logists employed by Community Counseling Center</w:t>
      </w:r>
      <w:r w:rsidRPr="00A71BE3">
        <w:rPr>
          <w:rFonts w:ascii="Arial" w:hAnsi="Arial" w:cs="Arial"/>
        </w:rPr>
        <w:t xml:space="preserve"> provide individual clinical supervision on a weekly basis.  A minimum of two hours per week is set a</w:t>
      </w:r>
      <w:r w:rsidR="00DF2B37" w:rsidRPr="00A71BE3">
        <w:rPr>
          <w:rFonts w:ascii="Arial" w:hAnsi="Arial" w:cs="Arial"/>
        </w:rPr>
        <w:t>side for individual supervision; however supervisors are</w:t>
      </w:r>
      <w:r w:rsidRPr="00A71BE3">
        <w:rPr>
          <w:rFonts w:ascii="Arial" w:hAnsi="Arial" w:cs="Arial"/>
        </w:rPr>
        <w:t xml:space="preserve"> available throughout the week for consultation as needed.  Supervision may take place in the office and may include the use of audio, or videotape.  Live supervision may also be utilized within the community</w:t>
      </w:r>
      <w:r w:rsidR="007326B9" w:rsidRPr="00A71BE3">
        <w:rPr>
          <w:rFonts w:ascii="Arial" w:hAnsi="Arial" w:cs="Arial"/>
        </w:rPr>
        <w:t xml:space="preserve"> or office setting</w:t>
      </w:r>
      <w:r w:rsidRPr="00A71BE3">
        <w:rPr>
          <w:rFonts w:ascii="Arial" w:hAnsi="Arial" w:cs="Arial"/>
        </w:rPr>
        <w:t xml:space="preserve">.  Ancillary supervision by clinicians within various departments in which the intern is working may also be provided. </w:t>
      </w:r>
    </w:p>
    <w:p w:rsidR="00E21E57" w:rsidRPr="00A71BE3" w:rsidRDefault="00E21E57">
      <w:pPr>
        <w:pStyle w:val="BodyTextIndent"/>
        <w:ind w:left="420"/>
        <w:rPr>
          <w:rFonts w:ascii="Arial" w:hAnsi="Arial" w:cs="Arial"/>
        </w:rPr>
      </w:pPr>
    </w:p>
    <w:p w:rsidR="00E21E57" w:rsidRPr="00A71BE3" w:rsidRDefault="007F6720" w:rsidP="00B34E00">
      <w:pPr>
        <w:pStyle w:val="BodyTextIndent"/>
        <w:ind w:left="420"/>
        <w:rPr>
          <w:rFonts w:ascii="Arial" w:hAnsi="Arial" w:cs="Arial"/>
        </w:rPr>
      </w:pPr>
      <w:r w:rsidRPr="00A71BE3">
        <w:rPr>
          <w:rFonts w:ascii="Arial" w:hAnsi="Arial" w:cs="Arial"/>
        </w:rPr>
        <w:t>Group supervision is</w:t>
      </w:r>
      <w:r w:rsidR="00E21E57" w:rsidRPr="00A71BE3">
        <w:rPr>
          <w:rFonts w:ascii="Arial" w:hAnsi="Arial" w:cs="Arial"/>
        </w:rPr>
        <w:t xml:space="preserve"> provided on a weekly basis</w:t>
      </w:r>
      <w:r w:rsidRPr="00A71BE3">
        <w:rPr>
          <w:rFonts w:ascii="Arial" w:hAnsi="Arial" w:cs="Arial"/>
        </w:rPr>
        <w:t xml:space="preserve"> as well</w:t>
      </w:r>
      <w:r w:rsidR="00E21E57" w:rsidRPr="00A71BE3">
        <w:rPr>
          <w:rFonts w:ascii="Arial" w:hAnsi="Arial" w:cs="Arial"/>
        </w:rPr>
        <w:t>.  During this time the supervision focuses on specific cases or clinical issues</w:t>
      </w:r>
      <w:r w:rsidR="006D518C" w:rsidRPr="00A71BE3">
        <w:rPr>
          <w:rFonts w:ascii="Arial" w:hAnsi="Arial" w:cs="Arial"/>
        </w:rPr>
        <w:t xml:space="preserve"> and professional identity development</w:t>
      </w:r>
      <w:r w:rsidR="00E21E57" w:rsidRPr="00A71BE3">
        <w:rPr>
          <w:rFonts w:ascii="Arial" w:hAnsi="Arial" w:cs="Arial"/>
        </w:rPr>
        <w:t xml:space="preserve">.  Interns may present difficult cases for discussion, and </w:t>
      </w:r>
      <w:r w:rsidR="006D518C" w:rsidRPr="00A71BE3">
        <w:rPr>
          <w:rFonts w:ascii="Arial" w:hAnsi="Arial" w:cs="Arial"/>
        </w:rPr>
        <w:t xml:space="preserve">obtain and provide </w:t>
      </w:r>
      <w:r w:rsidR="00E21E57" w:rsidRPr="00A71BE3">
        <w:rPr>
          <w:rFonts w:ascii="Arial" w:hAnsi="Arial" w:cs="Arial"/>
        </w:rPr>
        <w:t xml:space="preserve">constructive feedback.  Interns should be prepared to present cases utilizing various theoretical perspectives.  Weekly group supervision also serves to encourage and support peer interactions among the interns.   </w:t>
      </w:r>
    </w:p>
    <w:p w:rsidR="00E21E57" w:rsidRPr="00A71BE3" w:rsidRDefault="00E21E57">
      <w:pPr>
        <w:pStyle w:val="BodyTextIndent"/>
        <w:ind w:left="420"/>
        <w:rPr>
          <w:rFonts w:ascii="Arial" w:hAnsi="Arial" w:cs="Arial"/>
        </w:rPr>
      </w:pPr>
    </w:p>
    <w:p w:rsidR="00E21E57" w:rsidRPr="00A71BE3" w:rsidRDefault="00E21E57" w:rsidP="00B34E00">
      <w:pPr>
        <w:pStyle w:val="BodyTextIndent"/>
        <w:ind w:left="420"/>
        <w:rPr>
          <w:rFonts w:ascii="Arial" w:hAnsi="Arial" w:cs="Arial"/>
        </w:rPr>
      </w:pPr>
      <w:r w:rsidRPr="00A71BE3">
        <w:rPr>
          <w:rFonts w:ascii="Arial" w:hAnsi="Arial" w:cs="Arial"/>
        </w:rPr>
        <w:t xml:space="preserve">Additionally, individual and group supervision is utilized to further the intern’s knowledge and skills in formal psychological assessment.  A variety of assessment instruments are reviewed during the course of the year including cognitive, personality, projective measures and neuropsychological screening instruments.  Assigned psychological assessments will be discussed with regard to interpretation and integration of the test data, as well as cultural, legal, and ethical factors.     </w:t>
      </w:r>
    </w:p>
    <w:p w:rsidR="00517B4F" w:rsidRPr="00A71BE3" w:rsidRDefault="00517B4F">
      <w:pPr>
        <w:pStyle w:val="BodyTextIndent"/>
        <w:ind w:left="420"/>
        <w:jc w:val="center"/>
        <w:rPr>
          <w:rFonts w:ascii="Arial" w:hAnsi="Arial" w:cs="Arial"/>
          <w:b/>
          <w:bCs/>
        </w:rPr>
      </w:pPr>
    </w:p>
    <w:p w:rsidR="00E256BF" w:rsidRPr="00A71BE3" w:rsidRDefault="00E256BF">
      <w:pPr>
        <w:pStyle w:val="BodyTextIndent"/>
        <w:ind w:left="420"/>
        <w:jc w:val="center"/>
        <w:rPr>
          <w:rFonts w:ascii="Arial" w:hAnsi="Arial" w:cs="Arial"/>
          <w:b/>
          <w:bCs/>
        </w:rPr>
      </w:pPr>
    </w:p>
    <w:p w:rsidR="00E21E57" w:rsidRPr="00A71BE3" w:rsidRDefault="00E21E57">
      <w:pPr>
        <w:pStyle w:val="BodyTextIndent"/>
        <w:ind w:left="420"/>
        <w:jc w:val="center"/>
        <w:rPr>
          <w:rFonts w:ascii="Arial" w:hAnsi="Arial" w:cs="Arial"/>
          <w:b/>
          <w:bCs/>
        </w:rPr>
      </w:pPr>
      <w:r w:rsidRPr="00A71BE3">
        <w:rPr>
          <w:rFonts w:ascii="Arial" w:hAnsi="Arial" w:cs="Arial"/>
          <w:b/>
          <w:bCs/>
        </w:rPr>
        <w:t>EVALUATION PROCEDURES</w:t>
      </w:r>
    </w:p>
    <w:p w:rsidR="00E21E57" w:rsidRPr="00A71BE3" w:rsidRDefault="00E21E57">
      <w:pPr>
        <w:pStyle w:val="BodyTextIndent"/>
        <w:ind w:left="420"/>
        <w:rPr>
          <w:rFonts w:ascii="Arial" w:hAnsi="Arial" w:cs="Arial"/>
        </w:rPr>
      </w:pPr>
    </w:p>
    <w:p w:rsidR="00E21E57" w:rsidRPr="00A71BE3" w:rsidRDefault="00E21E57" w:rsidP="00B34E00">
      <w:pPr>
        <w:pStyle w:val="BodyTextIndent"/>
        <w:ind w:left="420"/>
        <w:rPr>
          <w:rFonts w:ascii="Arial" w:hAnsi="Arial" w:cs="Arial"/>
        </w:rPr>
      </w:pPr>
      <w:r w:rsidRPr="00A71BE3">
        <w:rPr>
          <w:rFonts w:ascii="Arial" w:hAnsi="Arial" w:cs="Arial"/>
        </w:rPr>
        <w:t>During the first month of the internship each in</w:t>
      </w:r>
      <w:r w:rsidR="00482015" w:rsidRPr="00A71BE3">
        <w:rPr>
          <w:rFonts w:ascii="Arial" w:hAnsi="Arial" w:cs="Arial"/>
        </w:rPr>
        <w:t xml:space="preserve">tern is </w:t>
      </w:r>
      <w:r w:rsidRPr="00A71BE3">
        <w:rPr>
          <w:rFonts w:ascii="Arial" w:hAnsi="Arial" w:cs="Arial"/>
        </w:rPr>
        <w:t>formally evaluated with regard to his or her level of skill, knowledge, and ability.  Specific goals or objectives for the internship are identified in a collaborative manner by the supervisor and the intern.  These goals and objectives are then monitored throughout the internship experience.  Interns are expected to reach these goals (competencies)</w:t>
      </w:r>
      <w:r w:rsidR="007B5B3E" w:rsidRPr="00A71BE3">
        <w:rPr>
          <w:rFonts w:ascii="Arial" w:hAnsi="Arial" w:cs="Arial"/>
        </w:rPr>
        <w:t>, along with the program goals,</w:t>
      </w:r>
      <w:r w:rsidRPr="00A71BE3">
        <w:rPr>
          <w:rFonts w:ascii="Arial" w:hAnsi="Arial" w:cs="Arial"/>
        </w:rPr>
        <w:t xml:space="preserve"> as outcome measures for the successful completion of the in</w:t>
      </w:r>
      <w:r w:rsidR="007B5B3E" w:rsidRPr="00A71BE3">
        <w:rPr>
          <w:rFonts w:ascii="Arial" w:hAnsi="Arial" w:cs="Arial"/>
        </w:rPr>
        <w:t>ternship year with no lower than a rating of “3”</w:t>
      </w:r>
      <w:r w:rsidR="00482015" w:rsidRPr="00A71BE3">
        <w:rPr>
          <w:rFonts w:ascii="Arial" w:hAnsi="Arial" w:cs="Arial"/>
        </w:rPr>
        <w:t xml:space="preserve"> (acceptable)</w:t>
      </w:r>
      <w:r w:rsidR="007B5B3E" w:rsidRPr="00A71BE3">
        <w:rPr>
          <w:rFonts w:ascii="Arial" w:hAnsi="Arial" w:cs="Arial"/>
        </w:rPr>
        <w:t xml:space="preserve"> in any domain.</w:t>
      </w:r>
      <w:r w:rsidRPr="00A71BE3">
        <w:rPr>
          <w:rFonts w:ascii="Arial" w:hAnsi="Arial" w:cs="Arial"/>
        </w:rPr>
        <w:t xml:space="preserve"> </w:t>
      </w:r>
    </w:p>
    <w:p w:rsidR="00E21E57" w:rsidRPr="00A71BE3" w:rsidRDefault="00E21E57">
      <w:pPr>
        <w:pStyle w:val="BodyTextIndent"/>
        <w:ind w:left="420"/>
        <w:rPr>
          <w:rFonts w:ascii="Arial" w:hAnsi="Arial" w:cs="Arial"/>
        </w:rPr>
      </w:pPr>
      <w:r w:rsidRPr="00A71BE3">
        <w:rPr>
          <w:rFonts w:ascii="Arial" w:hAnsi="Arial" w:cs="Arial"/>
        </w:rPr>
        <w:tab/>
      </w:r>
    </w:p>
    <w:p w:rsidR="00E21E57" w:rsidRPr="00A71BE3" w:rsidRDefault="007B5B3E">
      <w:pPr>
        <w:pStyle w:val="BodyTextIndent"/>
        <w:ind w:left="420"/>
        <w:rPr>
          <w:rFonts w:ascii="Arial" w:hAnsi="Arial" w:cs="Arial"/>
        </w:rPr>
      </w:pPr>
      <w:r w:rsidRPr="00A71BE3">
        <w:rPr>
          <w:rFonts w:ascii="Arial" w:hAnsi="Arial" w:cs="Arial"/>
        </w:rPr>
        <w:lastRenderedPageBreak/>
        <w:t>Supervisors maintain weekly contact via telephone</w:t>
      </w:r>
      <w:r w:rsidR="00482015" w:rsidRPr="00A71BE3">
        <w:rPr>
          <w:rFonts w:ascii="Arial" w:hAnsi="Arial" w:cs="Arial"/>
        </w:rPr>
        <w:t>, email,</w:t>
      </w:r>
      <w:r w:rsidRPr="00A71BE3">
        <w:rPr>
          <w:rFonts w:ascii="Arial" w:hAnsi="Arial" w:cs="Arial"/>
        </w:rPr>
        <w:t xml:space="preserve"> </w:t>
      </w:r>
      <w:r w:rsidR="00E256BF" w:rsidRPr="00A71BE3">
        <w:rPr>
          <w:rFonts w:ascii="Arial" w:hAnsi="Arial" w:cs="Arial"/>
        </w:rPr>
        <w:t>or in person, in order to discuss matters related to the interns,</w:t>
      </w:r>
      <w:r w:rsidR="007F29B6" w:rsidRPr="00A71BE3">
        <w:rPr>
          <w:rFonts w:ascii="Arial" w:hAnsi="Arial" w:cs="Arial"/>
        </w:rPr>
        <w:t xml:space="preserve"> their </w:t>
      </w:r>
      <w:r w:rsidR="00E256BF" w:rsidRPr="00A71BE3">
        <w:rPr>
          <w:rFonts w:ascii="Arial" w:hAnsi="Arial" w:cs="Arial"/>
        </w:rPr>
        <w:t xml:space="preserve">progress and challenges.  Formal written evaluations are completed at 6 and at 12 months.  Informal feedback is provided throughout the year during individual supervision.  Interns will also evaluate the supervisors at 6 and at 12 months.    </w:t>
      </w:r>
    </w:p>
    <w:p w:rsidR="00E21E57" w:rsidRPr="00A71BE3" w:rsidRDefault="00E21E57">
      <w:pPr>
        <w:pStyle w:val="BodyTextIndent"/>
        <w:ind w:left="420"/>
        <w:rPr>
          <w:rFonts w:ascii="Arial" w:hAnsi="Arial" w:cs="Arial"/>
        </w:rPr>
      </w:pPr>
    </w:p>
    <w:p w:rsidR="00074C42" w:rsidRPr="00A71BE3" w:rsidRDefault="00074C42" w:rsidP="00725A71">
      <w:pPr>
        <w:pStyle w:val="BodyTextIndent"/>
        <w:ind w:left="0"/>
        <w:rPr>
          <w:rFonts w:ascii="Arial" w:hAnsi="Arial" w:cs="Arial"/>
        </w:rPr>
      </w:pPr>
    </w:p>
    <w:p w:rsidR="00482015" w:rsidRPr="00A71BE3" w:rsidRDefault="003224A7" w:rsidP="00482015">
      <w:pPr>
        <w:pStyle w:val="Heading2"/>
        <w:rPr>
          <w:rFonts w:ascii="Arial" w:hAnsi="Arial" w:cs="Arial"/>
          <w:noProof/>
          <w:sz w:val="24"/>
        </w:rPr>
      </w:pPr>
      <w:r w:rsidRPr="00A71BE3">
        <w:rPr>
          <w:rFonts w:ascii="Arial" w:hAnsi="Arial" w:cs="Arial"/>
          <w:noProof/>
          <w:sz w:val="24"/>
        </w:rPr>
        <w:t>REQUIREMENTS FOR COMPLETION</w:t>
      </w:r>
    </w:p>
    <w:p w:rsidR="003224A7" w:rsidRPr="00A71BE3" w:rsidRDefault="003224A7" w:rsidP="003224A7">
      <w:pPr>
        <w:rPr>
          <w:rFonts w:ascii="Arial" w:hAnsi="Arial" w:cs="Arial"/>
        </w:rPr>
      </w:pPr>
    </w:p>
    <w:p w:rsidR="00482015" w:rsidRPr="00A71BE3" w:rsidRDefault="00482015" w:rsidP="00482015">
      <w:pPr>
        <w:rPr>
          <w:rFonts w:ascii="Arial" w:hAnsi="Arial" w:cs="Arial"/>
          <w:b/>
          <w:i/>
          <w:noProof/>
        </w:rPr>
      </w:pPr>
      <w:r w:rsidRPr="00A71BE3">
        <w:rPr>
          <w:rFonts w:ascii="Arial" w:hAnsi="Arial" w:cs="Arial"/>
          <w:b/>
          <w:i/>
          <w:noProof/>
        </w:rPr>
        <w:t>To successfully complete the internship program, interns must achieve the following requirements:</w:t>
      </w:r>
    </w:p>
    <w:p w:rsidR="00482015" w:rsidRPr="00A71BE3" w:rsidRDefault="00482015" w:rsidP="00482015">
      <w:pPr>
        <w:rPr>
          <w:rFonts w:ascii="Arial" w:hAnsi="Arial" w:cs="Arial"/>
          <w:noProof/>
        </w:rPr>
      </w:pPr>
    </w:p>
    <w:p w:rsidR="00482015" w:rsidRPr="00A71BE3" w:rsidRDefault="00482015" w:rsidP="00482015">
      <w:pPr>
        <w:numPr>
          <w:ilvl w:val="0"/>
          <w:numId w:val="11"/>
        </w:numPr>
        <w:rPr>
          <w:rFonts w:ascii="Arial" w:hAnsi="Arial" w:cs="Arial"/>
          <w:noProof/>
        </w:rPr>
      </w:pPr>
      <w:r w:rsidRPr="00A71BE3">
        <w:rPr>
          <w:rFonts w:ascii="Arial" w:hAnsi="Arial" w:cs="Arial"/>
          <w:noProof/>
        </w:rPr>
        <w:t xml:space="preserve">An intern must be in "good standing" and </w:t>
      </w:r>
      <w:r w:rsidR="00132F33" w:rsidRPr="00A71BE3">
        <w:rPr>
          <w:rFonts w:ascii="Arial" w:hAnsi="Arial" w:cs="Arial"/>
          <w:noProof/>
        </w:rPr>
        <w:t xml:space="preserve">may not be on “probationary status.” </w:t>
      </w:r>
    </w:p>
    <w:p w:rsidR="00482015" w:rsidRPr="00A71BE3" w:rsidRDefault="00482015" w:rsidP="00482015">
      <w:pPr>
        <w:rPr>
          <w:rFonts w:ascii="Arial" w:hAnsi="Arial" w:cs="Arial"/>
          <w:noProof/>
        </w:rPr>
      </w:pPr>
    </w:p>
    <w:p w:rsidR="00482015" w:rsidRPr="00A71BE3" w:rsidRDefault="00482015" w:rsidP="00482015">
      <w:pPr>
        <w:numPr>
          <w:ilvl w:val="0"/>
          <w:numId w:val="11"/>
        </w:numPr>
        <w:rPr>
          <w:rFonts w:ascii="Arial" w:hAnsi="Arial" w:cs="Arial"/>
          <w:noProof/>
        </w:rPr>
      </w:pPr>
      <w:r w:rsidRPr="00A71BE3">
        <w:rPr>
          <w:rFonts w:ascii="Arial" w:hAnsi="Arial" w:cs="Arial"/>
          <w:noProof/>
        </w:rPr>
        <w:t>By the conclusion of the training year, an intern must ach</w:t>
      </w:r>
      <w:r w:rsidR="00132F33" w:rsidRPr="00A71BE3">
        <w:rPr>
          <w:rFonts w:ascii="Arial" w:hAnsi="Arial" w:cs="Arial"/>
          <w:noProof/>
        </w:rPr>
        <w:t>ieve a majority of ratings of "3</w:t>
      </w:r>
      <w:r w:rsidRPr="00A71BE3">
        <w:rPr>
          <w:rFonts w:ascii="Arial" w:hAnsi="Arial" w:cs="Arial"/>
          <w:noProof/>
        </w:rPr>
        <w:t>" on the final Evaluati</w:t>
      </w:r>
      <w:r w:rsidR="00132F33" w:rsidRPr="00A71BE3">
        <w:rPr>
          <w:rFonts w:ascii="Arial" w:hAnsi="Arial" w:cs="Arial"/>
          <w:noProof/>
        </w:rPr>
        <w:t>on of Intern Performance</w:t>
      </w:r>
      <w:r w:rsidRPr="00A71BE3">
        <w:rPr>
          <w:rFonts w:ascii="Arial" w:hAnsi="Arial" w:cs="Arial"/>
          <w:noProof/>
        </w:rPr>
        <w:t xml:space="preserve">, indicating that an intern requires minimal supervision and is exhibiting competency at the level expected at the conclusion of the training year.  </w:t>
      </w:r>
      <w:r w:rsidRPr="00A71BE3">
        <w:rPr>
          <w:rFonts w:ascii="Arial" w:hAnsi="Arial" w:cs="Arial"/>
        </w:rPr>
        <w:t xml:space="preserve">Furthermore, an intern must not receive any ratings of "1" or "2" on the final Evaluation of Intern Performance.  </w:t>
      </w:r>
    </w:p>
    <w:p w:rsidR="00482015" w:rsidRPr="00A71BE3" w:rsidRDefault="00482015" w:rsidP="00482015">
      <w:pPr>
        <w:rPr>
          <w:rFonts w:ascii="Arial" w:hAnsi="Arial" w:cs="Arial"/>
          <w:noProof/>
        </w:rPr>
      </w:pPr>
    </w:p>
    <w:p w:rsidR="00A71BE3" w:rsidRPr="00A71BE3" w:rsidRDefault="00A71BE3" w:rsidP="00482015">
      <w:pPr>
        <w:numPr>
          <w:ilvl w:val="0"/>
          <w:numId w:val="11"/>
        </w:numPr>
        <w:rPr>
          <w:rFonts w:ascii="Arial" w:hAnsi="Arial" w:cs="Arial"/>
          <w:noProof/>
        </w:rPr>
      </w:pPr>
      <w:r w:rsidRPr="00A71BE3">
        <w:rPr>
          <w:rFonts w:ascii="Arial" w:hAnsi="Arial" w:cs="Arial"/>
          <w:noProof/>
        </w:rPr>
        <w:t>The intern must have completed the requisite number of clinical hours during the course of the year.</w:t>
      </w:r>
    </w:p>
    <w:p w:rsidR="00A71BE3" w:rsidRPr="00A71BE3" w:rsidRDefault="00A71BE3" w:rsidP="00A71BE3">
      <w:pPr>
        <w:pStyle w:val="ListParagraph"/>
        <w:rPr>
          <w:rFonts w:ascii="Arial" w:hAnsi="Arial" w:cs="Arial"/>
          <w:noProof/>
        </w:rPr>
      </w:pPr>
    </w:p>
    <w:p w:rsidR="00482015" w:rsidRPr="00A71BE3" w:rsidRDefault="00482015" w:rsidP="00A71BE3">
      <w:pPr>
        <w:numPr>
          <w:ilvl w:val="0"/>
          <w:numId w:val="11"/>
        </w:numPr>
        <w:rPr>
          <w:rFonts w:ascii="Arial" w:hAnsi="Arial" w:cs="Arial"/>
          <w:noProof/>
        </w:rPr>
      </w:pPr>
      <w:r w:rsidRPr="00A71BE3">
        <w:rPr>
          <w:rFonts w:ascii="Arial" w:hAnsi="Arial" w:cs="Arial"/>
          <w:noProof/>
        </w:rPr>
        <w:t>Interns m</w:t>
      </w:r>
      <w:r w:rsidR="00A71BE3" w:rsidRPr="00A71BE3">
        <w:rPr>
          <w:rFonts w:ascii="Arial" w:hAnsi="Arial" w:cs="Arial"/>
          <w:noProof/>
        </w:rPr>
        <w:t xml:space="preserve">ust complete a minimum of two psychological assessments (either through the Office of Vocational Rehabilitation, or in-house/external psychological testing). The intern must demonstrate competency in the administration, scoring, interpretation, and report writing of the assessment, as measured by a rating of at least “3” on the final Evaluation of Intern Performance. </w:t>
      </w:r>
      <w:r w:rsidRPr="00A71BE3">
        <w:rPr>
          <w:rFonts w:ascii="Arial" w:hAnsi="Arial" w:cs="Arial"/>
          <w:noProof/>
        </w:rPr>
        <w:t>This indicates that an intern requires minimal supervision for the interpretation of the instrument and is demonstrating skill at the level expected at the conclusion of the training year.</w:t>
      </w:r>
    </w:p>
    <w:p w:rsidR="00482015" w:rsidRPr="00A71BE3" w:rsidRDefault="00482015" w:rsidP="00482015">
      <w:pPr>
        <w:pStyle w:val="ListParagraph"/>
        <w:rPr>
          <w:rFonts w:ascii="Arial" w:hAnsi="Arial" w:cs="Arial"/>
          <w:noProof/>
        </w:rPr>
      </w:pPr>
    </w:p>
    <w:p w:rsidR="00482015" w:rsidRPr="00A71BE3" w:rsidRDefault="00482015" w:rsidP="00482015">
      <w:pPr>
        <w:numPr>
          <w:ilvl w:val="0"/>
          <w:numId w:val="11"/>
        </w:numPr>
        <w:rPr>
          <w:rFonts w:ascii="Arial" w:hAnsi="Arial" w:cs="Arial"/>
          <w:noProof/>
        </w:rPr>
      </w:pPr>
      <w:r w:rsidRPr="00A71BE3">
        <w:rPr>
          <w:rFonts w:ascii="Arial" w:hAnsi="Arial" w:cs="Arial"/>
          <w:noProof/>
        </w:rPr>
        <w:t>Interns must obtain a score of at least 80% correct on</w:t>
      </w:r>
      <w:r w:rsidR="00A71BE3" w:rsidRPr="00A71BE3">
        <w:rPr>
          <w:rFonts w:ascii="Arial" w:hAnsi="Arial" w:cs="Arial"/>
          <w:noProof/>
        </w:rPr>
        <w:t xml:space="preserve"> at least 75% of the didactic seminar post-tests. Should an intern not receive </w:t>
      </w:r>
      <w:r w:rsidRPr="00A71BE3">
        <w:rPr>
          <w:rFonts w:ascii="Arial" w:hAnsi="Arial" w:cs="Arial"/>
          <w:noProof/>
        </w:rPr>
        <w:t xml:space="preserve"> each post-test following 2 supervision seminars.  Should an intern not receive a score of at least 80%, </w:t>
      </w:r>
      <w:r w:rsidR="00A71BE3" w:rsidRPr="00A71BE3">
        <w:rPr>
          <w:rFonts w:ascii="Arial" w:hAnsi="Arial" w:cs="Arial"/>
          <w:noProof/>
        </w:rPr>
        <w:t>he or she</w:t>
      </w:r>
      <w:r w:rsidRPr="00A71BE3">
        <w:rPr>
          <w:rFonts w:ascii="Arial" w:hAnsi="Arial" w:cs="Arial"/>
          <w:noProof/>
        </w:rPr>
        <w:t xml:space="preserve"> intern will be required to complete remedial reading and retake the post-tests</w:t>
      </w:r>
      <w:r w:rsidR="006F0EDD" w:rsidRPr="00A71BE3">
        <w:rPr>
          <w:rFonts w:ascii="Arial" w:hAnsi="Arial" w:cs="Arial"/>
          <w:noProof/>
        </w:rPr>
        <w:t xml:space="preserve"> </w:t>
      </w:r>
      <w:r w:rsidRPr="00A71BE3">
        <w:rPr>
          <w:rFonts w:ascii="Arial" w:hAnsi="Arial" w:cs="Arial"/>
          <w:noProof/>
        </w:rPr>
        <w:t>until supervision competency is met</w:t>
      </w:r>
      <w:r w:rsidR="00A71BE3" w:rsidRPr="00A71BE3">
        <w:rPr>
          <w:rFonts w:ascii="Arial" w:hAnsi="Arial" w:cs="Arial"/>
          <w:noProof/>
        </w:rPr>
        <w:t>.</w:t>
      </w:r>
    </w:p>
    <w:p w:rsidR="00074C42" w:rsidRPr="00A71BE3" w:rsidRDefault="00074C42">
      <w:pPr>
        <w:pStyle w:val="BodyTextIndent"/>
        <w:ind w:left="420"/>
        <w:rPr>
          <w:rFonts w:ascii="Arial" w:hAnsi="Arial" w:cs="Arial"/>
        </w:rPr>
      </w:pPr>
    </w:p>
    <w:p w:rsidR="00E21E57" w:rsidRPr="00A71BE3" w:rsidRDefault="00E21E57">
      <w:pPr>
        <w:pStyle w:val="BodyTextIndent"/>
        <w:ind w:left="420"/>
        <w:rPr>
          <w:rFonts w:ascii="Arial" w:hAnsi="Arial" w:cs="Arial"/>
        </w:rPr>
      </w:pPr>
    </w:p>
    <w:p w:rsidR="00E21E57" w:rsidRPr="00A71BE3" w:rsidRDefault="0051681A">
      <w:pPr>
        <w:pStyle w:val="BodyTextIndent"/>
        <w:ind w:left="420"/>
        <w:jc w:val="center"/>
        <w:rPr>
          <w:rFonts w:ascii="Arial" w:hAnsi="Arial" w:cs="Arial"/>
        </w:rPr>
      </w:pPr>
      <w:r w:rsidRPr="00A71BE3">
        <w:rPr>
          <w:rFonts w:ascii="Arial" w:hAnsi="Arial" w:cs="Arial"/>
          <w:b/>
          <w:bCs/>
        </w:rPr>
        <w:t xml:space="preserve">PRIMARY </w:t>
      </w:r>
      <w:r w:rsidR="00E21E57" w:rsidRPr="00A71BE3">
        <w:rPr>
          <w:rFonts w:ascii="Arial" w:hAnsi="Arial" w:cs="Arial"/>
          <w:b/>
          <w:bCs/>
        </w:rPr>
        <w:t>CLINICAL FACULTY</w:t>
      </w:r>
    </w:p>
    <w:p w:rsidR="00E21E57" w:rsidRPr="00A71BE3" w:rsidRDefault="00E21E57">
      <w:pPr>
        <w:pStyle w:val="BodyTextIndent"/>
        <w:ind w:left="420"/>
        <w:rPr>
          <w:rFonts w:ascii="Arial" w:hAnsi="Arial" w:cs="Arial"/>
        </w:rPr>
      </w:pPr>
      <w:r w:rsidRPr="00A71BE3">
        <w:rPr>
          <w:rFonts w:ascii="Arial" w:hAnsi="Arial" w:cs="Arial"/>
        </w:rPr>
        <w:tab/>
      </w:r>
    </w:p>
    <w:p w:rsidR="00E21E57" w:rsidRPr="00A71BE3" w:rsidRDefault="00D94F1B" w:rsidP="00B34E00">
      <w:pPr>
        <w:pStyle w:val="BodyTextIndent"/>
        <w:ind w:left="420"/>
        <w:rPr>
          <w:rFonts w:ascii="Arial" w:hAnsi="Arial" w:cs="Arial"/>
        </w:rPr>
      </w:pPr>
      <w:r w:rsidRPr="00A71BE3">
        <w:rPr>
          <w:rFonts w:ascii="Arial" w:hAnsi="Arial" w:cs="Arial"/>
          <w:i/>
        </w:rPr>
        <w:t>Lisa A. Phillips, Ph.D.,</w:t>
      </w:r>
      <w:r w:rsidR="004F49B4" w:rsidRPr="00A71BE3">
        <w:rPr>
          <w:rFonts w:ascii="Arial" w:hAnsi="Arial" w:cs="Arial"/>
        </w:rPr>
        <w:t xml:space="preserve"> </w:t>
      </w:r>
      <w:r w:rsidR="000F2798" w:rsidRPr="00A71BE3">
        <w:rPr>
          <w:rFonts w:ascii="Arial" w:hAnsi="Arial" w:cs="Arial"/>
        </w:rPr>
        <w:t xml:space="preserve">earned her </w:t>
      </w:r>
      <w:r w:rsidR="009D19E9" w:rsidRPr="00A71BE3">
        <w:rPr>
          <w:rFonts w:ascii="Arial" w:hAnsi="Arial" w:cs="Arial"/>
        </w:rPr>
        <w:t xml:space="preserve">doctorate </w:t>
      </w:r>
      <w:r w:rsidR="00E21E57" w:rsidRPr="00A71BE3">
        <w:rPr>
          <w:rFonts w:ascii="Arial" w:hAnsi="Arial" w:cs="Arial"/>
        </w:rPr>
        <w:t>degree</w:t>
      </w:r>
      <w:r w:rsidR="000F2798" w:rsidRPr="00A71BE3">
        <w:rPr>
          <w:rFonts w:ascii="Arial" w:hAnsi="Arial" w:cs="Arial"/>
        </w:rPr>
        <w:t xml:space="preserve"> in clinical psychology</w:t>
      </w:r>
      <w:r w:rsidR="009D19E9" w:rsidRPr="00A71BE3">
        <w:rPr>
          <w:rFonts w:ascii="Arial" w:hAnsi="Arial" w:cs="Arial"/>
        </w:rPr>
        <w:t xml:space="preserve"> in 2006</w:t>
      </w:r>
      <w:r w:rsidR="00E21E57" w:rsidRPr="00A71BE3">
        <w:rPr>
          <w:rFonts w:ascii="Arial" w:hAnsi="Arial" w:cs="Arial"/>
        </w:rPr>
        <w:t xml:space="preserve"> from </w:t>
      </w:r>
      <w:r w:rsidR="004F49B4" w:rsidRPr="00A71BE3">
        <w:rPr>
          <w:rFonts w:ascii="Arial" w:hAnsi="Arial" w:cs="Arial"/>
        </w:rPr>
        <w:t>Duquesne Univ</w:t>
      </w:r>
      <w:r w:rsidR="009D19E9" w:rsidRPr="00A71BE3">
        <w:rPr>
          <w:rFonts w:ascii="Arial" w:hAnsi="Arial" w:cs="Arial"/>
        </w:rPr>
        <w:t>ersity in Pittsburgh, PA</w:t>
      </w:r>
      <w:r w:rsidR="003C6A30" w:rsidRPr="00A71BE3">
        <w:rPr>
          <w:rFonts w:ascii="Arial" w:hAnsi="Arial" w:cs="Arial"/>
        </w:rPr>
        <w:t xml:space="preserve">.  </w:t>
      </w:r>
      <w:r w:rsidR="0051681A" w:rsidRPr="00A71BE3">
        <w:rPr>
          <w:rFonts w:ascii="Arial" w:hAnsi="Arial" w:cs="Arial"/>
        </w:rPr>
        <w:t xml:space="preserve">The year prior, </w:t>
      </w:r>
      <w:r w:rsidR="003C6A30" w:rsidRPr="00A71BE3">
        <w:rPr>
          <w:rFonts w:ascii="Arial" w:hAnsi="Arial" w:cs="Arial"/>
        </w:rPr>
        <w:t xml:space="preserve">Dr. Phillips was </w:t>
      </w:r>
      <w:r w:rsidR="000F2798" w:rsidRPr="00A71BE3">
        <w:rPr>
          <w:rFonts w:ascii="Arial" w:hAnsi="Arial" w:cs="Arial"/>
        </w:rPr>
        <w:t>a member of the</w:t>
      </w:r>
      <w:r w:rsidR="003C6A30" w:rsidRPr="00A71BE3">
        <w:rPr>
          <w:rFonts w:ascii="Arial" w:hAnsi="Arial" w:cs="Arial"/>
        </w:rPr>
        <w:t xml:space="preserve"> first intern class </w:t>
      </w:r>
      <w:r w:rsidR="00881D85" w:rsidRPr="00A71BE3">
        <w:rPr>
          <w:rFonts w:ascii="Arial" w:hAnsi="Arial" w:cs="Arial"/>
        </w:rPr>
        <w:t>to complete</w:t>
      </w:r>
      <w:r w:rsidR="003C6A30" w:rsidRPr="00A71BE3">
        <w:rPr>
          <w:rFonts w:ascii="Arial" w:hAnsi="Arial" w:cs="Arial"/>
        </w:rPr>
        <w:t xml:space="preserve"> their </w:t>
      </w:r>
      <w:r w:rsidR="00802476" w:rsidRPr="00A71BE3">
        <w:rPr>
          <w:rFonts w:ascii="Arial" w:hAnsi="Arial" w:cs="Arial"/>
        </w:rPr>
        <w:t>doctoral</w:t>
      </w:r>
      <w:r w:rsidR="003C6A30" w:rsidRPr="00A71BE3">
        <w:rPr>
          <w:rFonts w:ascii="Arial" w:hAnsi="Arial" w:cs="Arial"/>
        </w:rPr>
        <w:t xml:space="preserve"> training </w:t>
      </w:r>
      <w:r w:rsidR="004F49B4" w:rsidRPr="00A71BE3">
        <w:rPr>
          <w:rFonts w:ascii="Arial" w:hAnsi="Arial" w:cs="Arial"/>
        </w:rPr>
        <w:t xml:space="preserve">at </w:t>
      </w:r>
      <w:r w:rsidR="003C6A30" w:rsidRPr="00A71BE3">
        <w:rPr>
          <w:rFonts w:ascii="Arial" w:hAnsi="Arial" w:cs="Arial"/>
        </w:rPr>
        <w:t xml:space="preserve">the </w:t>
      </w:r>
      <w:r w:rsidR="004F49B4" w:rsidRPr="00A71BE3">
        <w:rPr>
          <w:rFonts w:ascii="Arial" w:hAnsi="Arial" w:cs="Arial"/>
        </w:rPr>
        <w:t>Community Counseling Center</w:t>
      </w:r>
      <w:r w:rsidR="003C6A30" w:rsidRPr="00A71BE3">
        <w:rPr>
          <w:rFonts w:ascii="Arial" w:hAnsi="Arial" w:cs="Arial"/>
        </w:rPr>
        <w:t xml:space="preserve"> in Hermitage, PA</w:t>
      </w:r>
      <w:r w:rsidR="004F49B4" w:rsidRPr="00A71BE3">
        <w:rPr>
          <w:rFonts w:ascii="Arial" w:hAnsi="Arial" w:cs="Arial"/>
        </w:rPr>
        <w:t xml:space="preserve">.  In 2008, </w:t>
      </w:r>
      <w:r w:rsidR="000F2798" w:rsidRPr="00A71BE3">
        <w:rPr>
          <w:rFonts w:ascii="Arial" w:hAnsi="Arial" w:cs="Arial"/>
        </w:rPr>
        <w:t>she became a licensed psychologist in the state of PA, and</w:t>
      </w:r>
      <w:r w:rsidR="004F49B4" w:rsidRPr="00A71BE3">
        <w:rPr>
          <w:rFonts w:ascii="Arial" w:hAnsi="Arial" w:cs="Arial"/>
        </w:rPr>
        <w:t xml:space="preserve"> completed the necessary </w:t>
      </w:r>
      <w:r w:rsidR="004F49B4" w:rsidRPr="00A71BE3">
        <w:rPr>
          <w:rFonts w:ascii="Arial" w:hAnsi="Arial" w:cs="Arial"/>
        </w:rPr>
        <w:lastRenderedPageBreak/>
        <w:t>coursework</w:t>
      </w:r>
      <w:r w:rsidR="000F2798" w:rsidRPr="00A71BE3">
        <w:rPr>
          <w:rFonts w:ascii="Arial" w:hAnsi="Arial" w:cs="Arial"/>
        </w:rPr>
        <w:t xml:space="preserve"> </w:t>
      </w:r>
      <w:r w:rsidR="004F49B4" w:rsidRPr="00A71BE3">
        <w:rPr>
          <w:rFonts w:ascii="Arial" w:hAnsi="Arial" w:cs="Arial"/>
        </w:rPr>
        <w:t xml:space="preserve">to become a </w:t>
      </w:r>
      <w:r w:rsidR="00E201E3" w:rsidRPr="00A71BE3">
        <w:rPr>
          <w:rFonts w:ascii="Arial" w:hAnsi="Arial" w:cs="Arial"/>
        </w:rPr>
        <w:t>Board Certified Behavior Analyst</w:t>
      </w:r>
      <w:r w:rsidR="00BD522F" w:rsidRPr="00A71BE3">
        <w:rPr>
          <w:rFonts w:ascii="Arial" w:hAnsi="Arial" w:cs="Arial"/>
        </w:rPr>
        <w:t>-Doctoral level (BCBA-D)</w:t>
      </w:r>
      <w:r w:rsidR="009D19E9" w:rsidRPr="00A71BE3">
        <w:rPr>
          <w:rFonts w:ascii="Arial" w:hAnsi="Arial" w:cs="Arial"/>
        </w:rPr>
        <w:t xml:space="preserve"> as well</w:t>
      </w:r>
      <w:r w:rsidR="000F2798" w:rsidRPr="00A71BE3">
        <w:rPr>
          <w:rFonts w:ascii="Arial" w:hAnsi="Arial" w:cs="Arial"/>
        </w:rPr>
        <w:t>.  Dr. Phillips clinically supervises children and family</w:t>
      </w:r>
      <w:r w:rsidR="0051681A" w:rsidRPr="00A71BE3">
        <w:rPr>
          <w:rFonts w:ascii="Arial" w:hAnsi="Arial" w:cs="Arial"/>
        </w:rPr>
        <w:t xml:space="preserve"> service programs and </w:t>
      </w:r>
      <w:r w:rsidR="000F2798" w:rsidRPr="00A71BE3">
        <w:rPr>
          <w:rFonts w:ascii="Arial" w:hAnsi="Arial" w:cs="Arial"/>
        </w:rPr>
        <w:t>oversee</w:t>
      </w:r>
      <w:r w:rsidR="0051681A" w:rsidRPr="00A71BE3">
        <w:rPr>
          <w:rFonts w:ascii="Arial" w:hAnsi="Arial" w:cs="Arial"/>
        </w:rPr>
        <w:t>s</w:t>
      </w:r>
      <w:r w:rsidR="000F2798" w:rsidRPr="00A71BE3">
        <w:rPr>
          <w:rFonts w:ascii="Arial" w:hAnsi="Arial" w:cs="Arial"/>
        </w:rPr>
        <w:t xml:space="preserve"> other BCBA-candidates who</w:t>
      </w:r>
      <w:r w:rsidR="007326B9" w:rsidRPr="00A71BE3">
        <w:rPr>
          <w:rFonts w:ascii="Arial" w:hAnsi="Arial" w:cs="Arial"/>
        </w:rPr>
        <w:t xml:space="preserve"> mainly</w:t>
      </w:r>
      <w:r w:rsidR="000F2798" w:rsidRPr="00A71BE3">
        <w:rPr>
          <w:rFonts w:ascii="Arial" w:hAnsi="Arial" w:cs="Arial"/>
        </w:rPr>
        <w:t xml:space="preserve"> work with children diagnosed with Autistic Spectrum</w:t>
      </w:r>
      <w:r w:rsidR="00BD522F" w:rsidRPr="00A71BE3">
        <w:rPr>
          <w:rFonts w:ascii="Arial" w:hAnsi="Arial" w:cs="Arial"/>
        </w:rPr>
        <w:t xml:space="preserve"> Disorders</w:t>
      </w:r>
      <w:r w:rsidR="004F49B4" w:rsidRPr="00A71BE3">
        <w:rPr>
          <w:rFonts w:ascii="Arial" w:hAnsi="Arial" w:cs="Arial"/>
        </w:rPr>
        <w:t>.</w:t>
      </w:r>
      <w:r w:rsidR="00E21E57" w:rsidRPr="00A71BE3">
        <w:rPr>
          <w:rFonts w:ascii="Arial" w:hAnsi="Arial" w:cs="Arial"/>
        </w:rPr>
        <w:t xml:space="preserve"> The majority of her </w:t>
      </w:r>
      <w:r w:rsidR="00E201E3" w:rsidRPr="00A71BE3">
        <w:rPr>
          <w:rFonts w:ascii="Arial" w:hAnsi="Arial" w:cs="Arial"/>
        </w:rPr>
        <w:t xml:space="preserve">professional </w:t>
      </w:r>
      <w:r w:rsidR="00E21E57" w:rsidRPr="00A71BE3">
        <w:rPr>
          <w:rFonts w:ascii="Arial" w:hAnsi="Arial" w:cs="Arial"/>
        </w:rPr>
        <w:t>experi</w:t>
      </w:r>
      <w:r w:rsidR="0051681A" w:rsidRPr="00A71BE3">
        <w:rPr>
          <w:rFonts w:ascii="Arial" w:hAnsi="Arial" w:cs="Arial"/>
        </w:rPr>
        <w:t xml:space="preserve">ences have been in the areas of </w:t>
      </w:r>
      <w:r w:rsidR="00E201E3" w:rsidRPr="00A71BE3">
        <w:rPr>
          <w:rFonts w:ascii="Arial" w:hAnsi="Arial" w:cs="Arial"/>
        </w:rPr>
        <w:t xml:space="preserve">children </w:t>
      </w:r>
      <w:r w:rsidR="0051681A" w:rsidRPr="00A71BE3">
        <w:rPr>
          <w:rFonts w:ascii="Arial" w:hAnsi="Arial" w:cs="Arial"/>
        </w:rPr>
        <w:t>and family services</w:t>
      </w:r>
      <w:r w:rsidR="00E21E57" w:rsidRPr="00A71BE3">
        <w:rPr>
          <w:rFonts w:ascii="Arial" w:hAnsi="Arial" w:cs="Arial"/>
        </w:rPr>
        <w:t xml:space="preserve"> </w:t>
      </w:r>
      <w:r w:rsidR="0051681A" w:rsidRPr="00A71BE3">
        <w:rPr>
          <w:rFonts w:ascii="Arial" w:hAnsi="Arial" w:cs="Arial"/>
        </w:rPr>
        <w:t xml:space="preserve">in outpatient and </w:t>
      </w:r>
      <w:r w:rsidR="00E21E57" w:rsidRPr="00A71BE3">
        <w:rPr>
          <w:rFonts w:ascii="Arial" w:hAnsi="Arial" w:cs="Arial"/>
        </w:rPr>
        <w:t>c</w:t>
      </w:r>
      <w:r w:rsidR="004F49B4" w:rsidRPr="00A71BE3">
        <w:rPr>
          <w:rFonts w:ascii="Arial" w:hAnsi="Arial" w:cs="Arial"/>
        </w:rPr>
        <w:t>ommunity set</w:t>
      </w:r>
      <w:r w:rsidR="000F2798" w:rsidRPr="00A71BE3">
        <w:rPr>
          <w:rFonts w:ascii="Arial" w:hAnsi="Arial" w:cs="Arial"/>
        </w:rPr>
        <w:t>tings, clinical supervision, and training and development.</w:t>
      </w:r>
      <w:r w:rsidR="004F49B4" w:rsidRPr="00A71BE3">
        <w:rPr>
          <w:rFonts w:ascii="Arial" w:hAnsi="Arial" w:cs="Arial"/>
        </w:rPr>
        <w:t xml:space="preserve">   </w:t>
      </w:r>
    </w:p>
    <w:p w:rsidR="00E21E57" w:rsidRPr="00A71BE3" w:rsidRDefault="00E21E57" w:rsidP="009D19E9">
      <w:pPr>
        <w:pStyle w:val="BodyTextIndent"/>
        <w:ind w:left="0"/>
        <w:rPr>
          <w:rFonts w:ascii="Arial" w:hAnsi="Arial" w:cs="Arial"/>
        </w:rPr>
      </w:pPr>
    </w:p>
    <w:p w:rsidR="00FB3DB4" w:rsidRPr="00A71BE3" w:rsidRDefault="000F2798" w:rsidP="006144FF">
      <w:pPr>
        <w:pStyle w:val="NormalWeb"/>
        <w:ind w:left="420"/>
        <w:rPr>
          <w:rFonts w:ascii="Arial" w:hAnsi="Arial" w:cs="Arial"/>
          <w:color w:val="000000"/>
        </w:rPr>
      </w:pPr>
      <w:r w:rsidRPr="00A71BE3">
        <w:rPr>
          <w:rFonts w:ascii="Arial" w:hAnsi="Arial" w:cs="Arial"/>
          <w:i/>
        </w:rPr>
        <w:t>Sue-</w:t>
      </w:r>
      <w:r w:rsidR="00E201E3" w:rsidRPr="00A71BE3">
        <w:rPr>
          <w:rFonts w:ascii="Arial" w:hAnsi="Arial" w:cs="Arial"/>
          <w:i/>
        </w:rPr>
        <w:t xml:space="preserve">Ellen Brown, </w:t>
      </w:r>
      <w:proofErr w:type="spellStart"/>
      <w:proofErr w:type="gramStart"/>
      <w:r w:rsidR="00E201E3" w:rsidRPr="00A71BE3">
        <w:rPr>
          <w:rFonts w:ascii="Arial" w:hAnsi="Arial" w:cs="Arial"/>
          <w:i/>
        </w:rPr>
        <w:t>Psy.D</w:t>
      </w:r>
      <w:proofErr w:type="spellEnd"/>
      <w:r w:rsidR="00881D85" w:rsidRPr="00A71BE3">
        <w:rPr>
          <w:rFonts w:ascii="Arial" w:hAnsi="Arial" w:cs="Arial"/>
          <w:i/>
        </w:rPr>
        <w:t>.,</w:t>
      </w:r>
      <w:proofErr w:type="gramEnd"/>
      <w:r w:rsidR="00881D85" w:rsidRPr="00A71BE3">
        <w:rPr>
          <w:rFonts w:ascii="Arial" w:hAnsi="Arial" w:cs="Arial"/>
        </w:rPr>
        <w:t xml:space="preserve"> </w:t>
      </w:r>
      <w:r w:rsidR="00881D85" w:rsidRPr="00A71BE3">
        <w:rPr>
          <w:rFonts w:ascii="Arial" w:hAnsi="Arial" w:cs="Arial"/>
          <w:color w:val="000000"/>
        </w:rPr>
        <w:t>receiv</w:t>
      </w:r>
      <w:r w:rsidR="003C6A30" w:rsidRPr="00A71BE3">
        <w:rPr>
          <w:rFonts w:ascii="Arial" w:hAnsi="Arial" w:cs="Arial"/>
          <w:color w:val="000000"/>
        </w:rPr>
        <w:t>ed a</w:t>
      </w:r>
      <w:r w:rsidR="00881D85" w:rsidRPr="00A71BE3">
        <w:rPr>
          <w:rFonts w:ascii="Arial" w:hAnsi="Arial" w:cs="Arial"/>
          <w:color w:val="000000"/>
        </w:rPr>
        <w:t xml:space="preserve"> Psychology Doctorate degree in clinical   psychology in 1986 from Central Michigan University and completed her internship at the Philadelphia Psychiatric Center in Philadelphia, PA in </w:t>
      </w:r>
      <w:r w:rsidR="00881D85" w:rsidRPr="00A71BE3">
        <w:rPr>
          <w:rFonts w:ascii="Arial" w:hAnsi="Arial" w:cs="Arial"/>
        </w:rPr>
        <w:t xml:space="preserve">1984.  </w:t>
      </w:r>
      <w:r w:rsidR="00881D85" w:rsidRPr="00A71BE3">
        <w:rPr>
          <w:rFonts w:ascii="Arial" w:hAnsi="Arial" w:cs="Arial"/>
          <w:color w:val="000000"/>
        </w:rPr>
        <w:t>She practiced clinical psychology in Michigan and Pennsylvania from 1980 to 1999 and worked extensively with victims of childhood abuse.</w:t>
      </w:r>
      <w:r w:rsidR="00097F64" w:rsidRPr="00A71BE3">
        <w:rPr>
          <w:rFonts w:ascii="Arial" w:hAnsi="Arial" w:cs="Arial"/>
          <w:color w:val="000000"/>
        </w:rPr>
        <w:t xml:space="preserve">  She was an assistant professor of psychology at the University of Sciences in Philadelphia for six years, and f</w:t>
      </w:r>
      <w:r w:rsidR="00881D85" w:rsidRPr="00A71BE3">
        <w:rPr>
          <w:rFonts w:ascii="Arial" w:hAnsi="Arial" w:cs="Arial"/>
          <w:color w:val="000000"/>
        </w:rPr>
        <w:t xml:space="preserve">rom 1999 to 2010, Dr. Brown worked as an assistant professor at the </w:t>
      </w:r>
      <w:r w:rsidR="00881D85" w:rsidRPr="00A71BE3">
        <w:rPr>
          <w:rFonts w:ascii="Arial" w:hAnsi="Arial" w:cs="Arial"/>
        </w:rPr>
        <w:t>Tuskegee University School of Veterinary Medicine’s Center for the Study of Human-Animal Interdependent Relationships</w:t>
      </w:r>
      <w:r w:rsidR="00881D85" w:rsidRPr="00A71BE3">
        <w:rPr>
          <w:rFonts w:ascii="Arial" w:hAnsi="Arial" w:cs="Arial"/>
          <w:color w:val="000000"/>
        </w:rPr>
        <w:t xml:space="preserve">.  She </w:t>
      </w:r>
      <w:r w:rsidR="0051681A" w:rsidRPr="00A71BE3">
        <w:rPr>
          <w:rFonts w:ascii="Arial" w:hAnsi="Arial" w:cs="Arial"/>
          <w:color w:val="000000"/>
        </w:rPr>
        <w:t xml:space="preserve">also </w:t>
      </w:r>
      <w:r w:rsidR="00881D85" w:rsidRPr="00A71BE3">
        <w:rPr>
          <w:rFonts w:ascii="Arial" w:hAnsi="Arial" w:cs="Arial"/>
          <w:color w:val="000000"/>
        </w:rPr>
        <w:t>did research</w:t>
      </w:r>
      <w:r w:rsidR="003C6A30" w:rsidRPr="00A71BE3">
        <w:rPr>
          <w:rFonts w:ascii="Arial" w:hAnsi="Arial" w:cs="Arial"/>
          <w:color w:val="000000"/>
        </w:rPr>
        <w:t xml:space="preserve"> and published</w:t>
      </w:r>
      <w:r w:rsidR="00881D85" w:rsidRPr="00A71BE3">
        <w:rPr>
          <w:rFonts w:ascii="Arial" w:hAnsi="Arial" w:cs="Arial"/>
          <w:color w:val="000000"/>
        </w:rPr>
        <w:t xml:space="preserve"> on the human-animal bond including the application of </w:t>
      </w:r>
      <w:proofErr w:type="spellStart"/>
      <w:r w:rsidR="00881D85" w:rsidRPr="00A71BE3">
        <w:rPr>
          <w:rFonts w:ascii="Arial" w:hAnsi="Arial" w:cs="Arial"/>
          <w:color w:val="000000"/>
        </w:rPr>
        <w:t>self psychology</w:t>
      </w:r>
      <w:proofErr w:type="spellEnd"/>
      <w:r w:rsidR="00881D85" w:rsidRPr="00A71BE3">
        <w:rPr>
          <w:rFonts w:ascii="Arial" w:hAnsi="Arial" w:cs="Arial"/>
          <w:color w:val="000000"/>
        </w:rPr>
        <w:t xml:space="preserve"> to companion animals, ethnic variations in pet attachment and </w:t>
      </w:r>
      <w:r w:rsidR="003C6A30" w:rsidRPr="00A71BE3">
        <w:rPr>
          <w:rFonts w:ascii="Arial" w:hAnsi="Arial" w:cs="Arial"/>
          <w:color w:val="000000"/>
        </w:rPr>
        <w:t>dissociation and pet attachment.  She is certified in hypnosis through the America Society of Clinical Hypnosis, and three of her dogs are certified therapy dogs with</w:t>
      </w:r>
      <w:r w:rsidR="00505DCD" w:rsidRPr="00A71BE3">
        <w:rPr>
          <w:rFonts w:ascii="Arial" w:hAnsi="Arial" w:cs="Arial"/>
          <w:color w:val="000000"/>
        </w:rPr>
        <w:t xml:space="preserve"> Therapy Dogs International.  Her dog, Callie, accompanies her to work each day.</w:t>
      </w:r>
    </w:p>
    <w:p w:rsidR="00FB3DB4" w:rsidRPr="005E5BE9" w:rsidRDefault="00FB3DB4" w:rsidP="00FB3DB4">
      <w:pPr>
        <w:ind w:left="360"/>
        <w:rPr>
          <w:rFonts w:ascii="Arial" w:hAnsi="Arial" w:cs="Arial"/>
        </w:rPr>
      </w:pPr>
      <w:r w:rsidRPr="005E5BE9">
        <w:rPr>
          <w:rFonts w:ascii="Arial" w:hAnsi="Arial" w:cs="Arial"/>
          <w:i/>
        </w:rPr>
        <w:t xml:space="preserve">Michael </w:t>
      </w:r>
      <w:proofErr w:type="spellStart"/>
      <w:r w:rsidRPr="005E5BE9">
        <w:rPr>
          <w:rFonts w:ascii="Arial" w:hAnsi="Arial" w:cs="Arial"/>
          <w:i/>
        </w:rPr>
        <w:t>Greisler</w:t>
      </w:r>
      <w:proofErr w:type="spellEnd"/>
      <w:r w:rsidRPr="005E5BE9">
        <w:rPr>
          <w:rFonts w:ascii="Arial" w:hAnsi="Arial" w:cs="Arial"/>
          <w:i/>
        </w:rPr>
        <w:t xml:space="preserve">, </w:t>
      </w:r>
      <w:proofErr w:type="spellStart"/>
      <w:r w:rsidRPr="005E5BE9">
        <w:rPr>
          <w:rFonts w:ascii="Arial" w:hAnsi="Arial" w:cs="Arial"/>
          <w:i/>
        </w:rPr>
        <w:t>Psy.D</w:t>
      </w:r>
      <w:proofErr w:type="spellEnd"/>
      <w:r w:rsidRPr="005E5BE9">
        <w:rPr>
          <w:rFonts w:ascii="Arial" w:hAnsi="Arial" w:cs="Arial"/>
        </w:rPr>
        <w:t xml:space="preserve">, is a licensed psychologist and licensed clinical social worker (LCSW).  He completed his doctoral studies at </w:t>
      </w:r>
      <w:proofErr w:type="spellStart"/>
      <w:r w:rsidRPr="005E5BE9">
        <w:rPr>
          <w:rFonts w:ascii="Arial" w:hAnsi="Arial" w:cs="Arial"/>
        </w:rPr>
        <w:t>Carlow</w:t>
      </w:r>
      <w:proofErr w:type="spellEnd"/>
      <w:r w:rsidRPr="005E5BE9">
        <w:rPr>
          <w:rFonts w:ascii="Arial" w:hAnsi="Arial" w:cs="Arial"/>
        </w:rPr>
        <w:t xml:space="preserve"> University in Pittsburgh, PA.  His dissertation is entitled: </w:t>
      </w:r>
      <w:r w:rsidRPr="005E5BE9">
        <w:rPr>
          <w:rFonts w:ascii="Arial" w:hAnsi="Arial" w:cs="Arial"/>
          <w:color w:val="000000" w:themeColor="text1"/>
        </w:rPr>
        <w:t xml:space="preserve">Mothers and their Children with High Functioning Children with Autism Spectrum Disorder: Perceptions of Relational Victimization.  For six years, therapist worked exclusively with children and teens diagnosed with Autism Spectrum Disorder (ASD) at the Watson Institute.  Dr. </w:t>
      </w:r>
      <w:proofErr w:type="spellStart"/>
      <w:r w:rsidRPr="005E5BE9">
        <w:rPr>
          <w:rFonts w:ascii="Arial" w:hAnsi="Arial" w:cs="Arial"/>
          <w:color w:val="000000" w:themeColor="text1"/>
        </w:rPr>
        <w:t>Greisler</w:t>
      </w:r>
      <w:proofErr w:type="spellEnd"/>
      <w:r w:rsidRPr="005E5BE9">
        <w:rPr>
          <w:rFonts w:ascii="Arial" w:hAnsi="Arial" w:cs="Arial"/>
          <w:color w:val="000000" w:themeColor="text1"/>
        </w:rPr>
        <w:t xml:space="preserve"> completed his pre-doctoral </w:t>
      </w:r>
      <w:r w:rsidR="006144FF" w:rsidRPr="005E5BE9">
        <w:rPr>
          <w:rFonts w:ascii="Arial" w:hAnsi="Arial" w:cs="Arial"/>
          <w:color w:val="000000" w:themeColor="text1"/>
        </w:rPr>
        <w:t xml:space="preserve">internship </w:t>
      </w:r>
      <w:r w:rsidRPr="005E5BE9">
        <w:rPr>
          <w:rFonts w:ascii="Arial" w:hAnsi="Arial" w:cs="Arial"/>
          <w:color w:val="000000" w:themeColor="text1"/>
        </w:rPr>
        <w:t xml:space="preserve">and post-doctoral residency at Community Counseling Center (CCC).  Currently, he is an outpatient </w:t>
      </w:r>
      <w:r w:rsidR="005E5BE9">
        <w:rPr>
          <w:rFonts w:ascii="Arial" w:hAnsi="Arial" w:cs="Arial"/>
          <w:color w:val="000000" w:themeColor="text1"/>
        </w:rPr>
        <w:t xml:space="preserve">clinical </w:t>
      </w:r>
      <w:r w:rsidRPr="005E5BE9">
        <w:rPr>
          <w:rFonts w:ascii="Arial" w:hAnsi="Arial" w:cs="Arial"/>
          <w:color w:val="000000" w:themeColor="text1"/>
        </w:rPr>
        <w:t xml:space="preserve">supervisor at CCC.  </w:t>
      </w:r>
      <w:r w:rsidRPr="005E5BE9">
        <w:rPr>
          <w:rFonts w:ascii="Arial" w:hAnsi="Arial" w:cs="Arial"/>
        </w:rPr>
        <w:t xml:space="preserve">Within CCC’s psychology internship program, Dr. </w:t>
      </w:r>
      <w:proofErr w:type="spellStart"/>
      <w:r w:rsidRPr="005E5BE9">
        <w:rPr>
          <w:rFonts w:ascii="Arial" w:hAnsi="Arial" w:cs="Arial"/>
        </w:rPr>
        <w:t>Greisler</w:t>
      </w:r>
      <w:proofErr w:type="spellEnd"/>
      <w:r w:rsidRPr="005E5BE9">
        <w:rPr>
          <w:rFonts w:ascii="Arial" w:hAnsi="Arial" w:cs="Arial"/>
        </w:rPr>
        <w:t xml:space="preserve"> provides didactics, supervision of psychological testing, and informal supervision of cases for current doctoral interns.  In direct treatment Dr. </w:t>
      </w:r>
      <w:proofErr w:type="spellStart"/>
      <w:r w:rsidRPr="005E5BE9">
        <w:rPr>
          <w:rFonts w:ascii="Arial" w:hAnsi="Arial" w:cs="Arial"/>
        </w:rPr>
        <w:t>Greisler</w:t>
      </w:r>
      <w:proofErr w:type="spellEnd"/>
      <w:r w:rsidRPr="005E5BE9">
        <w:rPr>
          <w:rFonts w:ascii="Arial" w:hAnsi="Arial" w:cs="Arial"/>
        </w:rPr>
        <w:t xml:space="preserve"> works with all manner of clients (e.g., children to elderly) with various diagnoses, including ASD and psychotic disorders. </w:t>
      </w:r>
    </w:p>
    <w:p w:rsidR="006144FF" w:rsidRPr="005E5BE9" w:rsidRDefault="006144FF" w:rsidP="00FB3DB4">
      <w:pPr>
        <w:ind w:left="360"/>
        <w:rPr>
          <w:rFonts w:ascii="Arial" w:hAnsi="Arial" w:cs="Arial"/>
          <w:b/>
        </w:rPr>
      </w:pPr>
    </w:p>
    <w:p w:rsidR="006144FF" w:rsidRPr="006144FF" w:rsidRDefault="006144FF" w:rsidP="006144FF">
      <w:pPr>
        <w:ind w:left="360"/>
        <w:rPr>
          <w:rFonts w:ascii="Arial" w:hAnsi="Arial" w:cs="Arial"/>
        </w:rPr>
      </w:pPr>
      <w:r w:rsidRPr="005E5BE9">
        <w:rPr>
          <w:rFonts w:ascii="Arial" w:hAnsi="Arial" w:cs="Arial"/>
        </w:rPr>
        <w:t xml:space="preserve">Krista M. </w:t>
      </w:r>
      <w:proofErr w:type="spellStart"/>
      <w:r w:rsidRPr="005E5BE9">
        <w:rPr>
          <w:rFonts w:ascii="Arial" w:hAnsi="Arial" w:cs="Arial"/>
        </w:rPr>
        <w:t>Laux</w:t>
      </w:r>
      <w:proofErr w:type="spellEnd"/>
      <w:r w:rsidRPr="005E5BE9">
        <w:rPr>
          <w:rFonts w:ascii="Arial" w:hAnsi="Arial" w:cs="Arial"/>
        </w:rPr>
        <w:t xml:space="preserve">, </w:t>
      </w:r>
      <w:proofErr w:type="spellStart"/>
      <w:r w:rsidRPr="005E5BE9">
        <w:rPr>
          <w:rFonts w:ascii="Arial" w:hAnsi="Arial" w:cs="Arial"/>
        </w:rPr>
        <w:t>Psy.D</w:t>
      </w:r>
      <w:proofErr w:type="spellEnd"/>
      <w:r w:rsidRPr="005E5BE9">
        <w:rPr>
          <w:rFonts w:ascii="Arial" w:hAnsi="Arial" w:cs="Arial"/>
        </w:rPr>
        <w:t>,</w:t>
      </w:r>
      <w:r w:rsidR="005E5BE9" w:rsidRPr="005E5BE9">
        <w:rPr>
          <w:rFonts w:ascii="Arial" w:hAnsi="Arial" w:cs="Arial"/>
        </w:rPr>
        <w:t xml:space="preserve"> licensed psychologist,</w:t>
      </w:r>
      <w:r w:rsidRPr="005E5BE9">
        <w:rPr>
          <w:rFonts w:ascii="Arial" w:hAnsi="Arial" w:cs="Arial"/>
        </w:rPr>
        <w:t xml:space="preserve"> completed her doctoral studies at and received her degree in Counseling Psychology from Chatham University in Pittsburgh, PA. Her dissertation was titled “The Effects of Social Activism on Well-Being: A Feminist Identity Perspective.” Dr. </w:t>
      </w:r>
      <w:proofErr w:type="spellStart"/>
      <w:r w:rsidRPr="005E5BE9">
        <w:rPr>
          <w:rFonts w:ascii="Arial" w:hAnsi="Arial" w:cs="Arial"/>
        </w:rPr>
        <w:t>Laux</w:t>
      </w:r>
      <w:proofErr w:type="spellEnd"/>
      <w:r w:rsidRPr="005E5BE9">
        <w:rPr>
          <w:rFonts w:ascii="Arial" w:hAnsi="Arial" w:cs="Arial"/>
        </w:rPr>
        <w:t xml:space="preserve"> </w:t>
      </w:r>
      <w:r w:rsidRPr="005E5BE9">
        <w:rPr>
          <w:rFonts w:ascii="Arial" w:hAnsi="Arial" w:cs="Arial"/>
          <w:color w:val="000000" w:themeColor="text1"/>
        </w:rPr>
        <w:t xml:space="preserve">completed her pre-doctoral internship and post-doctoral residency at Community Counseling Center (CCC). As a doctoral resident, Dr. </w:t>
      </w:r>
      <w:proofErr w:type="spellStart"/>
      <w:r w:rsidRPr="005E5BE9">
        <w:rPr>
          <w:rFonts w:ascii="Arial" w:hAnsi="Arial" w:cs="Arial"/>
          <w:color w:val="000000" w:themeColor="text1"/>
        </w:rPr>
        <w:t>Laux</w:t>
      </w:r>
      <w:proofErr w:type="spellEnd"/>
      <w:r w:rsidRPr="005E5BE9">
        <w:rPr>
          <w:rFonts w:ascii="Arial" w:hAnsi="Arial" w:cs="Arial"/>
          <w:color w:val="000000" w:themeColor="text1"/>
        </w:rPr>
        <w:t xml:space="preserve"> served as an ancillary supervisor for the internship program and functioned as the lead consultant with the Head Start program in Mercer County, PA. Presently, Dr. </w:t>
      </w:r>
      <w:proofErr w:type="spellStart"/>
      <w:r w:rsidRPr="005E5BE9">
        <w:rPr>
          <w:rFonts w:ascii="Arial" w:hAnsi="Arial" w:cs="Arial"/>
          <w:color w:val="000000" w:themeColor="text1"/>
        </w:rPr>
        <w:t>Laux</w:t>
      </w:r>
      <w:proofErr w:type="spellEnd"/>
      <w:r w:rsidRPr="005E5BE9">
        <w:rPr>
          <w:rFonts w:ascii="Arial" w:hAnsi="Arial" w:cs="Arial"/>
          <w:color w:val="000000" w:themeColor="text1"/>
        </w:rPr>
        <w:t xml:space="preserve"> provides didactics, supervision of psychological assessment and report </w:t>
      </w:r>
      <w:r w:rsidRPr="005E5BE9">
        <w:rPr>
          <w:rFonts w:ascii="Arial" w:hAnsi="Arial" w:cs="Arial"/>
          <w:color w:val="000000" w:themeColor="text1"/>
        </w:rPr>
        <w:lastRenderedPageBreak/>
        <w:t>writing, and group supervision to interns and clinical staff at CCC. She also provides individual, family, and couples psychotherapy to a wide range of clients at both the Hermitage and Greenville sites</w:t>
      </w:r>
      <w:r w:rsidR="005E5BE9">
        <w:rPr>
          <w:rFonts w:ascii="Arial" w:hAnsi="Arial" w:cs="Arial"/>
          <w:color w:val="000000" w:themeColor="text1"/>
        </w:rPr>
        <w:t xml:space="preserve"> and is an outpatient clinical supervisor at CCC</w:t>
      </w:r>
      <w:r w:rsidRPr="005E5BE9">
        <w:rPr>
          <w:rFonts w:ascii="Arial" w:hAnsi="Arial" w:cs="Arial"/>
          <w:color w:val="000000" w:themeColor="text1"/>
        </w:rPr>
        <w:t>.</w:t>
      </w:r>
    </w:p>
    <w:p w:rsidR="00FB3DB4" w:rsidRPr="00A71BE3" w:rsidRDefault="00FB3DB4" w:rsidP="00A53547">
      <w:pPr>
        <w:pStyle w:val="NormalWeb"/>
        <w:ind w:left="420"/>
        <w:rPr>
          <w:rFonts w:ascii="Arial" w:hAnsi="Arial" w:cs="Arial"/>
          <w:color w:val="000000"/>
        </w:rPr>
      </w:pPr>
    </w:p>
    <w:p w:rsidR="00633B1B" w:rsidRPr="00A71BE3" w:rsidRDefault="00633B1B" w:rsidP="00633B1B">
      <w:pPr>
        <w:pStyle w:val="Heading2"/>
        <w:rPr>
          <w:rFonts w:ascii="Arial" w:hAnsi="Arial" w:cs="Arial"/>
          <w:caps/>
          <w:color w:val="000000" w:themeColor="text1"/>
          <w:sz w:val="24"/>
        </w:rPr>
      </w:pPr>
      <w:r w:rsidRPr="00A71BE3">
        <w:rPr>
          <w:rFonts w:ascii="Arial" w:hAnsi="Arial" w:cs="Arial"/>
          <w:caps/>
          <w:color w:val="000000" w:themeColor="text1"/>
          <w:sz w:val="24"/>
        </w:rPr>
        <w:t>Applicants and Application Process</w:t>
      </w:r>
    </w:p>
    <w:p w:rsidR="00633B1B" w:rsidRPr="00A71BE3" w:rsidRDefault="00633B1B" w:rsidP="00633B1B">
      <w:pPr>
        <w:spacing w:line="374" w:lineRule="atLeast"/>
        <w:rPr>
          <w:rStyle w:val="help-block2"/>
          <w:rFonts w:ascii="Arial" w:hAnsi="Arial" w:cs="Arial"/>
          <w:color w:val="000000" w:themeColor="text1"/>
        </w:rPr>
      </w:pPr>
    </w:p>
    <w:p w:rsidR="00633B1B" w:rsidRPr="00A71BE3" w:rsidRDefault="00633B1B" w:rsidP="00633B1B">
      <w:pPr>
        <w:rPr>
          <w:rFonts w:ascii="Arial" w:hAnsi="Arial" w:cs="Arial"/>
          <w:color w:val="000000" w:themeColor="text1"/>
        </w:rPr>
      </w:pPr>
      <w:r w:rsidRPr="00A71BE3">
        <w:rPr>
          <w:rFonts w:ascii="Arial" w:hAnsi="Arial" w:cs="Arial"/>
          <w:color w:val="000000" w:themeColor="text1"/>
        </w:rPr>
        <w:t>Accepting Applicants:  Yes</w:t>
      </w:r>
    </w:p>
    <w:p w:rsidR="00633B1B" w:rsidRPr="00A71BE3" w:rsidRDefault="00633B1B" w:rsidP="00633B1B">
      <w:pPr>
        <w:rPr>
          <w:rFonts w:ascii="Arial" w:hAnsi="Arial" w:cs="Arial"/>
          <w:color w:val="000000" w:themeColor="text1"/>
        </w:rPr>
      </w:pPr>
      <w:r w:rsidRPr="00A71BE3">
        <w:rPr>
          <w:rFonts w:ascii="Arial" w:hAnsi="Arial" w:cs="Arial"/>
          <w:color w:val="000000" w:themeColor="text1"/>
        </w:rPr>
        <w:t>Month, Day, Year: 12/1/15</w:t>
      </w:r>
    </w:p>
    <w:p w:rsidR="00633B1B" w:rsidRPr="00A71BE3" w:rsidRDefault="00633B1B" w:rsidP="00633B1B">
      <w:pPr>
        <w:rPr>
          <w:rFonts w:ascii="Arial" w:hAnsi="Arial" w:cs="Arial"/>
          <w:color w:val="000000" w:themeColor="text1"/>
        </w:rPr>
      </w:pPr>
      <w:r w:rsidRPr="00A71BE3">
        <w:rPr>
          <w:rFonts w:ascii="Arial" w:hAnsi="Arial" w:cs="Arial"/>
          <w:color w:val="000000" w:themeColor="text1"/>
        </w:rPr>
        <w:t>Time Zone: Eastern</w:t>
      </w:r>
    </w:p>
    <w:p w:rsidR="00633B1B" w:rsidRPr="00A71BE3" w:rsidRDefault="00633B1B" w:rsidP="00633B1B">
      <w:pPr>
        <w:rPr>
          <w:rFonts w:ascii="Arial" w:hAnsi="Arial" w:cs="Arial"/>
          <w:color w:val="000000" w:themeColor="text1"/>
        </w:rPr>
      </w:pPr>
      <w:r w:rsidRPr="00A71BE3">
        <w:rPr>
          <w:rFonts w:ascii="Arial" w:hAnsi="Arial" w:cs="Arial"/>
          <w:color w:val="000000" w:themeColor="text1"/>
        </w:rPr>
        <w:t>This program uses the AAPI: Yes</w:t>
      </w:r>
    </w:p>
    <w:p w:rsidR="00633B1B" w:rsidRPr="00A71BE3" w:rsidRDefault="00633B1B" w:rsidP="00633B1B">
      <w:pPr>
        <w:rPr>
          <w:rFonts w:ascii="Arial" w:hAnsi="Arial" w:cs="Arial"/>
          <w:color w:val="000000" w:themeColor="text1"/>
        </w:rPr>
      </w:pPr>
      <w:r w:rsidRPr="00A71BE3">
        <w:rPr>
          <w:rFonts w:ascii="Arial" w:hAnsi="Arial" w:cs="Arial"/>
          <w:color w:val="000000" w:themeColor="text1"/>
        </w:rPr>
        <w:t>On-Site Interview:  Required</w:t>
      </w:r>
    </w:p>
    <w:p w:rsidR="00633B1B" w:rsidRPr="00A71BE3" w:rsidRDefault="00633B1B" w:rsidP="00633B1B">
      <w:pPr>
        <w:rPr>
          <w:rFonts w:ascii="Arial" w:hAnsi="Arial" w:cs="Arial"/>
          <w:color w:val="000000" w:themeColor="text1"/>
        </w:rPr>
      </w:pPr>
    </w:p>
    <w:p w:rsidR="00633B1B" w:rsidRPr="00A71BE3" w:rsidRDefault="00633B1B" w:rsidP="00633B1B">
      <w:pPr>
        <w:rPr>
          <w:rFonts w:ascii="Arial" w:hAnsi="Arial" w:cs="Arial"/>
          <w:color w:val="000000" w:themeColor="text1"/>
        </w:rPr>
      </w:pPr>
      <w:r w:rsidRPr="00A71BE3">
        <w:rPr>
          <w:rFonts w:ascii="Arial" w:hAnsi="Arial" w:cs="Arial"/>
          <w:color w:val="000000" w:themeColor="text1"/>
        </w:rPr>
        <w:t>Interview Notification Date: 12/15/15</w:t>
      </w:r>
    </w:p>
    <w:p w:rsidR="00633B1B" w:rsidRPr="00A71BE3" w:rsidRDefault="00633B1B" w:rsidP="00633B1B">
      <w:pPr>
        <w:rPr>
          <w:rFonts w:ascii="Arial" w:hAnsi="Arial" w:cs="Arial"/>
          <w:color w:val="000000" w:themeColor="text1"/>
        </w:rPr>
      </w:pPr>
      <w:r w:rsidRPr="00A71BE3">
        <w:rPr>
          <w:rFonts w:ascii="Arial" w:hAnsi="Arial" w:cs="Arial"/>
          <w:color w:val="000000" w:themeColor="text1"/>
        </w:rPr>
        <w:t>Tentative Interview Dates: 1/8/16, 1/15/16, 1/22/16, 1/29/16</w:t>
      </w:r>
    </w:p>
    <w:p w:rsidR="00633B1B" w:rsidRPr="00A71BE3" w:rsidRDefault="00633B1B" w:rsidP="00633B1B">
      <w:pPr>
        <w:pStyle w:val="NormalWeb"/>
        <w:rPr>
          <w:rFonts w:ascii="Arial" w:hAnsi="Arial" w:cs="Arial"/>
          <w:color w:val="000000"/>
        </w:rPr>
      </w:pPr>
      <w:r w:rsidRPr="00A71BE3">
        <w:rPr>
          <w:rFonts w:ascii="Arial" w:hAnsi="Arial" w:cs="Arial"/>
          <w:color w:val="000000" w:themeColor="text1"/>
        </w:rPr>
        <w:t xml:space="preserve">Interview Process Description:   </w:t>
      </w:r>
      <w:r w:rsidRPr="00A71BE3">
        <w:rPr>
          <w:rFonts w:ascii="Arial" w:hAnsi="Arial" w:cs="Arial"/>
          <w:color w:val="000000"/>
        </w:rPr>
        <w:t>Interviews are held on Fridays during the month of January, and typically commence on the first or second Friday.  The interview is standardized across applicants and is approximately one hour in length.  It is a group interview format with both psychologists, pet therapy dog (Callie), interns, psychology residents, and frequently various outpatient supervisors and the CEO are present.</w:t>
      </w:r>
    </w:p>
    <w:p w:rsidR="00633B1B" w:rsidRPr="00A71BE3" w:rsidRDefault="00633B1B" w:rsidP="00633B1B">
      <w:pPr>
        <w:rPr>
          <w:rFonts w:ascii="Arial" w:hAnsi="Arial" w:cs="Arial"/>
          <w:color w:val="000000" w:themeColor="text1"/>
        </w:rPr>
      </w:pPr>
      <w:r w:rsidRPr="00A71BE3">
        <w:rPr>
          <w:rFonts w:ascii="Arial" w:hAnsi="Arial" w:cs="Arial"/>
          <w:color w:val="000000" w:themeColor="text1"/>
        </w:rPr>
        <w:t>How to obtain application information:  Email the Program</w:t>
      </w:r>
    </w:p>
    <w:p w:rsidR="00633B1B" w:rsidRPr="00A71BE3" w:rsidRDefault="00633B1B" w:rsidP="00633B1B">
      <w:pPr>
        <w:rPr>
          <w:rFonts w:ascii="Arial" w:hAnsi="Arial" w:cs="Arial"/>
          <w:color w:val="000000" w:themeColor="text1"/>
        </w:rPr>
      </w:pPr>
      <w:r w:rsidRPr="00A71BE3">
        <w:rPr>
          <w:rFonts w:ascii="Arial" w:hAnsi="Arial" w:cs="Arial"/>
          <w:color w:val="000000" w:themeColor="text1"/>
        </w:rPr>
        <w:t>Preferred method of contacting the program:  Email</w:t>
      </w:r>
    </w:p>
    <w:p w:rsidR="00633B1B" w:rsidRPr="00A71BE3" w:rsidRDefault="00633B1B" w:rsidP="00633B1B">
      <w:pPr>
        <w:rPr>
          <w:rFonts w:ascii="Arial" w:hAnsi="Arial" w:cs="Arial"/>
          <w:color w:val="000000" w:themeColor="text1"/>
        </w:rPr>
      </w:pPr>
    </w:p>
    <w:p w:rsidR="00633B1B" w:rsidRPr="00A71BE3" w:rsidRDefault="00633B1B" w:rsidP="00633B1B">
      <w:pPr>
        <w:rPr>
          <w:rFonts w:ascii="Arial" w:hAnsi="Arial" w:cs="Arial"/>
          <w:color w:val="000000" w:themeColor="text1"/>
        </w:rPr>
      </w:pPr>
      <w:r w:rsidRPr="00A71BE3">
        <w:rPr>
          <w:rFonts w:ascii="Arial" w:hAnsi="Arial" w:cs="Arial"/>
          <w:color w:val="000000" w:themeColor="text1"/>
        </w:rPr>
        <w:t xml:space="preserve">Applicant Requirements: </w:t>
      </w:r>
    </w:p>
    <w:p w:rsidR="00633B1B" w:rsidRPr="00A71BE3" w:rsidRDefault="00633B1B" w:rsidP="00633B1B">
      <w:pPr>
        <w:rPr>
          <w:rFonts w:ascii="Arial" w:hAnsi="Arial" w:cs="Arial"/>
          <w:color w:val="000000" w:themeColor="text1"/>
        </w:rPr>
      </w:pPr>
      <w:r w:rsidRPr="00A71BE3">
        <w:rPr>
          <w:rFonts w:ascii="Arial" w:hAnsi="Arial" w:cs="Arial"/>
          <w:color w:val="000000" w:themeColor="text1"/>
        </w:rPr>
        <w:t xml:space="preserve">US Residency:  Yes </w:t>
      </w:r>
    </w:p>
    <w:p w:rsidR="00633B1B" w:rsidRPr="00A71BE3" w:rsidRDefault="00633B1B" w:rsidP="00633B1B">
      <w:pPr>
        <w:rPr>
          <w:rFonts w:ascii="Arial" w:hAnsi="Arial" w:cs="Arial"/>
          <w:color w:val="000000" w:themeColor="text1"/>
        </w:rPr>
      </w:pPr>
      <w:r w:rsidRPr="00A71BE3">
        <w:rPr>
          <w:rFonts w:ascii="Arial" w:hAnsi="Arial" w:cs="Arial"/>
          <w:color w:val="000000" w:themeColor="text1"/>
        </w:rPr>
        <w:t>Canadian Residency: No</w:t>
      </w:r>
    </w:p>
    <w:p w:rsidR="00633B1B" w:rsidRPr="00A71BE3" w:rsidRDefault="00633B1B" w:rsidP="00633B1B">
      <w:pPr>
        <w:rPr>
          <w:rFonts w:ascii="Arial" w:hAnsi="Arial" w:cs="Arial"/>
          <w:color w:val="000000"/>
        </w:rPr>
      </w:pPr>
      <w:r w:rsidRPr="00A71BE3">
        <w:rPr>
          <w:rFonts w:ascii="Arial" w:hAnsi="Arial" w:cs="Arial"/>
          <w:color w:val="000000"/>
        </w:rPr>
        <w:t>Master’s Degree Required: No</w:t>
      </w:r>
    </w:p>
    <w:p w:rsidR="00633B1B" w:rsidRPr="00A71BE3" w:rsidRDefault="00633B1B" w:rsidP="00633B1B">
      <w:pPr>
        <w:rPr>
          <w:rFonts w:ascii="Arial" w:hAnsi="Arial" w:cs="Arial"/>
          <w:color w:val="000000"/>
        </w:rPr>
      </w:pPr>
    </w:p>
    <w:p w:rsidR="00633B1B" w:rsidRPr="00A71BE3" w:rsidRDefault="00633B1B" w:rsidP="00633B1B">
      <w:pPr>
        <w:rPr>
          <w:rFonts w:ascii="Arial" w:hAnsi="Arial" w:cs="Arial"/>
          <w:color w:val="000000"/>
        </w:rPr>
      </w:pPr>
      <w:r w:rsidRPr="00A71BE3">
        <w:rPr>
          <w:rFonts w:ascii="Arial" w:hAnsi="Arial" w:cs="Arial"/>
          <w:color w:val="000000"/>
        </w:rPr>
        <w:t>Comprehensive Exams Passed: Yes, by start of internship</w:t>
      </w:r>
    </w:p>
    <w:p w:rsidR="00633B1B" w:rsidRPr="00A71BE3" w:rsidRDefault="00633B1B" w:rsidP="00633B1B">
      <w:pPr>
        <w:rPr>
          <w:rFonts w:ascii="Arial" w:hAnsi="Arial" w:cs="Arial"/>
          <w:color w:val="000000"/>
        </w:rPr>
      </w:pPr>
      <w:r w:rsidRPr="00A71BE3">
        <w:rPr>
          <w:rFonts w:ascii="Arial" w:hAnsi="Arial" w:cs="Arial"/>
          <w:color w:val="000000"/>
        </w:rPr>
        <w:t>Dissertation Proposal Approved:  Yes, by start of internship</w:t>
      </w:r>
    </w:p>
    <w:p w:rsidR="00633B1B" w:rsidRPr="00A71BE3" w:rsidRDefault="00633B1B" w:rsidP="00633B1B">
      <w:pPr>
        <w:rPr>
          <w:rFonts w:ascii="Arial" w:hAnsi="Arial" w:cs="Arial"/>
          <w:color w:val="000000"/>
        </w:rPr>
      </w:pPr>
      <w:r w:rsidRPr="00A71BE3">
        <w:rPr>
          <w:rFonts w:ascii="Arial" w:hAnsi="Arial" w:cs="Arial"/>
          <w:color w:val="000000"/>
        </w:rPr>
        <w:t>Dissertation Completed:  Preferred</w:t>
      </w:r>
    </w:p>
    <w:p w:rsidR="00633B1B" w:rsidRPr="00A71BE3" w:rsidRDefault="00633B1B" w:rsidP="00633B1B">
      <w:pPr>
        <w:rPr>
          <w:rFonts w:ascii="Arial" w:hAnsi="Arial" w:cs="Arial"/>
          <w:color w:val="000000"/>
        </w:rPr>
      </w:pPr>
      <w:r w:rsidRPr="00A71BE3">
        <w:rPr>
          <w:rFonts w:ascii="Arial" w:hAnsi="Arial" w:cs="Arial"/>
          <w:color w:val="000000"/>
        </w:rPr>
        <w:t>Dissertation Defended:  No</w:t>
      </w:r>
    </w:p>
    <w:p w:rsidR="00633B1B" w:rsidRPr="00A71BE3" w:rsidRDefault="00633B1B" w:rsidP="00633B1B">
      <w:pPr>
        <w:rPr>
          <w:rFonts w:ascii="Arial" w:hAnsi="Arial" w:cs="Arial"/>
          <w:color w:val="000000"/>
        </w:rPr>
      </w:pPr>
    </w:p>
    <w:p w:rsidR="00633B1B" w:rsidRPr="00A71BE3" w:rsidRDefault="00633B1B" w:rsidP="00633B1B">
      <w:pPr>
        <w:rPr>
          <w:rFonts w:ascii="Arial" w:hAnsi="Arial" w:cs="Arial"/>
          <w:color w:val="000000"/>
        </w:rPr>
      </w:pPr>
      <w:r w:rsidRPr="00A71BE3">
        <w:rPr>
          <w:rFonts w:ascii="Arial" w:hAnsi="Arial" w:cs="Arial"/>
          <w:color w:val="000000"/>
        </w:rPr>
        <w:t>Minimum Number of APPI Intervention Hours: 300</w:t>
      </w:r>
    </w:p>
    <w:p w:rsidR="00633B1B" w:rsidRPr="00A71BE3" w:rsidRDefault="00633B1B" w:rsidP="00633B1B">
      <w:pPr>
        <w:rPr>
          <w:rFonts w:ascii="Arial" w:hAnsi="Arial" w:cs="Arial"/>
          <w:color w:val="000000"/>
        </w:rPr>
      </w:pPr>
      <w:r w:rsidRPr="00A71BE3">
        <w:rPr>
          <w:rFonts w:ascii="Arial" w:hAnsi="Arial" w:cs="Arial"/>
          <w:color w:val="000000"/>
        </w:rPr>
        <w:t>Minimum Number of APPI Assessment Hours: 150</w:t>
      </w:r>
    </w:p>
    <w:p w:rsidR="00633B1B" w:rsidRPr="00A71BE3" w:rsidRDefault="00633B1B" w:rsidP="00633B1B">
      <w:pPr>
        <w:rPr>
          <w:rFonts w:ascii="Arial" w:hAnsi="Arial" w:cs="Arial"/>
          <w:color w:val="000000"/>
        </w:rPr>
      </w:pPr>
      <w:r w:rsidRPr="00A71BE3">
        <w:rPr>
          <w:rFonts w:ascii="Arial" w:hAnsi="Arial" w:cs="Arial"/>
          <w:color w:val="000000"/>
        </w:rPr>
        <w:t>Minimum Number of Years of Grad Training Required: 3</w:t>
      </w:r>
    </w:p>
    <w:p w:rsidR="00633B1B" w:rsidRPr="00A71BE3" w:rsidRDefault="00633B1B" w:rsidP="00633B1B">
      <w:pPr>
        <w:rPr>
          <w:rFonts w:ascii="Arial" w:hAnsi="Arial" w:cs="Arial"/>
          <w:color w:val="000000"/>
        </w:rPr>
      </w:pPr>
    </w:p>
    <w:p w:rsidR="00633B1B" w:rsidRPr="00A71BE3" w:rsidRDefault="00633B1B" w:rsidP="00633B1B">
      <w:pPr>
        <w:rPr>
          <w:rFonts w:ascii="Arial" w:hAnsi="Arial" w:cs="Arial"/>
          <w:color w:val="000000"/>
        </w:rPr>
      </w:pPr>
      <w:r w:rsidRPr="00A71BE3">
        <w:rPr>
          <w:rFonts w:ascii="Arial" w:hAnsi="Arial" w:cs="Arial"/>
          <w:color w:val="000000"/>
        </w:rPr>
        <w:t>Applicants Welcome from these Program Types:</w:t>
      </w:r>
    </w:p>
    <w:p w:rsidR="00633B1B" w:rsidRPr="00A71BE3" w:rsidRDefault="00633B1B" w:rsidP="00633B1B">
      <w:pPr>
        <w:rPr>
          <w:rFonts w:ascii="Arial" w:hAnsi="Arial" w:cs="Arial"/>
          <w:color w:val="000000"/>
          <w:sz w:val="22"/>
          <w:szCs w:val="22"/>
        </w:rPr>
      </w:pPr>
      <w:r w:rsidRPr="00A71BE3">
        <w:rPr>
          <w:rFonts w:ascii="Arial" w:hAnsi="Arial" w:cs="Arial"/>
          <w:color w:val="000000"/>
          <w:sz w:val="22"/>
          <w:szCs w:val="22"/>
        </w:rPr>
        <w:t>Clinical Psychology:  Preferred</w:t>
      </w:r>
      <w:r w:rsidRPr="00A71BE3">
        <w:rPr>
          <w:rFonts w:ascii="Arial" w:hAnsi="Arial" w:cs="Arial"/>
          <w:color w:val="000000"/>
          <w:sz w:val="22"/>
          <w:szCs w:val="22"/>
        </w:rPr>
        <w:tab/>
        <w:t xml:space="preserve">           Counseling Psychology:  Acceptable</w:t>
      </w:r>
    </w:p>
    <w:p w:rsidR="00633B1B" w:rsidRPr="00A71BE3" w:rsidRDefault="00633B1B" w:rsidP="00633B1B">
      <w:pPr>
        <w:rPr>
          <w:rFonts w:ascii="Arial" w:hAnsi="Arial" w:cs="Arial"/>
          <w:color w:val="000000"/>
          <w:sz w:val="22"/>
          <w:szCs w:val="22"/>
        </w:rPr>
      </w:pPr>
      <w:r w:rsidRPr="00A71BE3">
        <w:rPr>
          <w:rFonts w:ascii="Arial" w:hAnsi="Arial" w:cs="Arial"/>
          <w:color w:val="000000"/>
          <w:sz w:val="22"/>
          <w:szCs w:val="22"/>
        </w:rPr>
        <w:t xml:space="preserve">APA-Accredited:  Preferred </w:t>
      </w:r>
      <w:r w:rsidRPr="00A71BE3">
        <w:rPr>
          <w:rFonts w:ascii="Arial" w:hAnsi="Arial" w:cs="Arial"/>
          <w:color w:val="000000"/>
          <w:sz w:val="22"/>
          <w:szCs w:val="22"/>
        </w:rPr>
        <w:tab/>
      </w:r>
      <w:r w:rsidRPr="00A71BE3">
        <w:rPr>
          <w:rFonts w:ascii="Arial" w:hAnsi="Arial" w:cs="Arial"/>
          <w:color w:val="000000"/>
          <w:sz w:val="22"/>
          <w:szCs w:val="22"/>
        </w:rPr>
        <w:tab/>
        <w:t xml:space="preserve">           Non-Accredited/CPA-Accredited: Acceptable</w:t>
      </w:r>
    </w:p>
    <w:p w:rsidR="00074C42" w:rsidRPr="00A71BE3" w:rsidRDefault="00633B1B" w:rsidP="00633B1B">
      <w:pPr>
        <w:rPr>
          <w:rFonts w:ascii="Arial" w:hAnsi="Arial" w:cs="Arial"/>
          <w:color w:val="000000" w:themeColor="text1"/>
        </w:rPr>
      </w:pPr>
      <w:r w:rsidRPr="00A71BE3">
        <w:rPr>
          <w:rFonts w:ascii="Arial" w:hAnsi="Arial" w:cs="Arial"/>
          <w:color w:val="000000"/>
          <w:sz w:val="22"/>
          <w:szCs w:val="22"/>
        </w:rPr>
        <w:t>Ph.D.: Preferred</w:t>
      </w:r>
      <w:r w:rsidRPr="00A71BE3">
        <w:rPr>
          <w:rFonts w:ascii="Arial" w:hAnsi="Arial" w:cs="Arial"/>
          <w:color w:val="000000"/>
          <w:sz w:val="22"/>
          <w:szCs w:val="22"/>
        </w:rPr>
        <w:tab/>
      </w:r>
      <w:r w:rsidRPr="00A71BE3">
        <w:rPr>
          <w:rFonts w:ascii="Arial" w:hAnsi="Arial" w:cs="Arial"/>
          <w:color w:val="000000"/>
          <w:sz w:val="22"/>
          <w:szCs w:val="22"/>
        </w:rPr>
        <w:tab/>
      </w:r>
      <w:r w:rsidRPr="00A71BE3">
        <w:rPr>
          <w:rFonts w:ascii="Arial" w:hAnsi="Arial" w:cs="Arial"/>
          <w:color w:val="000000"/>
          <w:sz w:val="22"/>
          <w:szCs w:val="22"/>
        </w:rPr>
        <w:tab/>
        <w:t xml:space="preserve">           </w:t>
      </w:r>
      <w:proofErr w:type="spellStart"/>
      <w:proofErr w:type="gramStart"/>
      <w:r w:rsidRPr="00A71BE3">
        <w:rPr>
          <w:rFonts w:ascii="Arial" w:hAnsi="Arial" w:cs="Arial"/>
          <w:color w:val="000000"/>
          <w:sz w:val="22"/>
          <w:szCs w:val="22"/>
        </w:rPr>
        <w:t>Psy.D</w:t>
      </w:r>
      <w:proofErr w:type="spellEnd"/>
      <w:r w:rsidRPr="00A71BE3">
        <w:rPr>
          <w:rFonts w:ascii="Arial" w:hAnsi="Arial" w:cs="Arial"/>
          <w:color w:val="000000"/>
          <w:sz w:val="22"/>
          <w:szCs w:val="22"/>
        </w:rPr>
        <w:t>.:</w:t>
      </w:r>
      <w:proofErr w:type="gramEnd"/>
      <w:r w:rsidRPr="00A71BE3">
        <w:rPr>
          <w:rFonts w:ascii="Arial" w:hAnsi="Arial" w:cs="Arial"/>
          <w:color w:val="000000"/>
          <w:sz w:val="22"/>
          <w:szCs w:val="22"/>
        </w:rPr>
        <w:t xml:space="preserve"> Preferred</w:t>
      </w:r>
    </w:p>
    <w:p w:rsidR="00FB3DB4" w:rsidRPr="00A71BE3" w:rsidRDefault="00FB3DB4" w:rsidP="00ED1C22">
      <w:pPr>
        <w:pStyle w:val="NormalWeb"/>
        <w:jc w:val="center"/>
        <w:rPr>
          <w:rFonts w:ascii="Arial" w:hAnsi="Arial" w:cs="Arial"/>
          <w:b/>
          <w:bCs/>
        </w:rPr>
      </w:pPr>
    </w:p>
    <w:p w:rsidR="00ED1C22" w:rsidRPr="00A71BE3" w:rsidRDefault="00ED1C22" w:rsidP="00ED1C22">
      <w:pPr>
        <w:pStyle w:val="NormalWeb"/>
        <w:jc w:val="center"/>
        <w:rPr>
          <w:rFonts w:ascii="Arial" w:hAnsi="Arial" w:cs="Arial"/>
          <w:b/>
          <w:bCs/>
        </w:rPr>
      </w:pPr>
      <w:r w:rsidRPr="00A71BE3">
        <w:rPr>
          <w:rFonts w:ascii="Arial" w:hAnsi="Arial" w:cs="Arial"/>
          <w:b/>
          <w:bCs/>
        </w:rPr>
        <w:lastRenderedPageBreak/>
        <w:t>APPLICATION PROCEDURE</w:t>
      </w:r>
    </w:p>
    <w:p w:rsidR="00E21E57" w:rsidRPr="00A71BE3" w:rsidRDefault="00E21E57">
      <w:pPr>
        <w:pStyle w:val="BodyTextIndent"/>
        <w:ind w:left="420" w:firstLine="300"/>
        <w:rPr>
          <w:rFonts w:ascii="Arial" w:hAnsi="Arial" w:cs="Arial"/>
        </w:rPr>
      </w:pPr>
      <w:r w:rsidRPr="00A71BE3">
        <w:rPr>
          <w:rFonts w:ascii="Arial" w:hAnsi="Arial" w:cs="Arial"/>
        </w:rPr>
        <w:t>The following information should be</w:t>
      </w:r>
      <w:r w:rsidR="0085773D" w:rsidRPr="00A71BE3">
        <w:rPr>
          <w:rFonts w:ascii="Arial" w:hAnsi="Arial" w:cs="Arial"/>
        </w:rPr>
        <w:t xml:space="preserve"> su</w:t>
      </w:r>
      <w:r w:rsidR="002277C6">
        <w:rPr>
          <w:rFonts w:ascii="Arial" w:hAnsi="Arial" w:cs="Arial"/>
        </w:rPr>
        <w:t>bmitted by December 1, 2015</w:t>
      </w:r>
      <w:r w:rsidRPr="00A71BE3">
        <w:rPr>
          <w:rFonts w:ascii="Arial" w:hAnsi="Arial" w:cs="Arial"/>
        </w:rPr>
        <w:t>:</w:t>
      </w:r>
    </w:p>
    <w:p w:rsidR="00E21E57" w:rsidRPr="00A71BE3" w:rsidRDefault="00E21E57">
      <w:pPr>
        <w:pStyle w:val="BodyTextIndent"/>
        <w:ind w:left="420" w:firstLine="300"/>
        <w:rPr>
          <w:rFonts w:ascii="Arial" w:hAnsi="Arial" w:cs="Arial"/>
        </w:rPr>
      </w:pPr>
    </w:p>
    <w:p w:rsidR="00E21E57" w:rsidRPr="00A71BE3" w:rsidRDefault="00E21E57" w:rsidP="00EB541A">
      <w:pPr>
        <w:pStyle w:val="BodyTextIndent"/>
        <w:numPr>
          <w:ilvl w:val="0"/>
          <w:numId w:val="4"/>
        </w:numPr>
        <w:rPr>
          <w:rFonts w:ascii="Arial" w:hAnsi="Arial" w:cs="Arial"/>
        </w:rPr>
      </w:pPr>
      <w:r w:rsidRPr="00A71BE3">
        <w:rPr>
          <w:rFonts w:ascii="Arial" w:hAnsi="Arial" w:cs="Arial"/>
        </w:rPr>
        <w:t xml:space="preserve">Complete AAPI application, which is available online through the APPIC web site at: </w:t>
      </w:r>
      <w:hyperlink r:id="rId29" w:history="1">
        <w:r w:rsidRPr="00A71BE3">
          <w:rPr>
            <w:rStyle w:val="Hyperlink"/>
            <w:rFonts w:ascii="Arial" w:hAnsi="Arial" w:cs="Arial"/>
          </w:rPr>
          <w:t>www.appic.org</w:t>
        </w:r>
      </w:hyperlink>
      <w:r w:rsidRPr="00A71BE3">
        <w:rPr>
          <w:rFonts w:ascii="Arial" w:hAnsi="Arial" w:cs="Arial"/>
        </w:rPr>
        <w:t xml:space="preserve">.  </w:t>
      </w:r>
    </w:p>
    <w:p w:rsidR="00E21E57" w:rsidRPr="00A71BE3" w:rsidRDefault="00DA7568">
      <w:pPr>
        <w:pStyle w:val="BodyTextIndent"/>
        <w:numPr>
          <w:ilvl w:val="0"/>
          <w:numId w:val="4"/>
        </w:numPr>
        <w:rPr>
          <w:rFonts w:ascii="Arial" w:hAnsi="Arial" w:cs="Arial"/>
        </w:rPr>
      </w:pPr>
      <w:r w:rsidRPr="00A71BE3">
        <w:rPr>
          <w:rFonts w:ascii="Arial" w:hAnsi="Arial" w:cs="Arial"/>
        </w:rPr>
        <w:t xml:space="preserve">Work sample </w:t>
      </w:r>
      <w:r w:rsidR="00E21E57" w:rsidRPr="00A71BE3">
        <w:rPr>
          <w:rFonts w:ascii="Arial" w:hAnsi="Arial" w:cs="Arial"/>
        </w:rPr>
        <w:t xml:space="preserve">of </w:t>
      </w:r>
      <w:r w:rsidRPr="00A71BE3">
        <w:rPr>
          <w:rFonts w:ascii="Arial" w:hAnsi="Arial" w:cs="Arial"/>
        </w:rPr>
        <w:t xml:space="preserve"> a </w:t>
      </w:r>
      <w:r w:rsidR="00E21E57" w:rsidRPr="00A71BE3">
        <w:rPr>
          <w:rFonts w:ascii="Arial" w:hAnsi="Arial" w:cs="Arial"/>
        </w:rPr>
        <w:t>testing report with all identifying information redacted</w:t>
      </w:r>
    </w:p>
    <w:p w:rsidR="00E21E57" w:rsidRPr="00A71BE3" w:rsidRDefault="00E21E57">
      <w:pPr>
        <w:pStyle w:val="BodyTextIndent"/>
        <w:ind w:left="720"/>
        <w:rPr>
          <w:rFonts w:ascii="Arial" w:hAnsi="Arial" w:cs="Arial"/>
        </w:rPr>
      </w:pPr>
    </w:p>
    <w:p w:rsidR="00313EEF" w:rsidRPr="00A71BE3" w:rsidRDefault="0085773D">
      <w:pPr>
        <w:pStyle w:val="BodyTextIndent"/>
        <w:ind w:left="720"/>
        <w:rPr>
          <w:rFonts w:ascii="Arial" w:hAnsi="Arial" w:cs="Arial"/>
        </w:rPr>
      </w:pPr>
      <w:r w:rsidRPr="00A71BE3">
        <w:rPr>
          <w:rFonts w:ascii="Arial" w:hAnsi="Arial" w:cs="Arial"/>
        </w:rPr>
        <w:t>Applications should be processed in acco</w:t>
      </w:r>
      <w:r w:rsidR="00313EEF" w:rsidRPr="00A71BE3">
        <w:rPr>
          <w:rFonts w:ascii="Arial" w:hAnsi="Arial" w:cs="Arial"/>
        </w:rPr>
        <w:t>rdance with APPIC expectations.  The Online APPI must be utilized by all applicants.</w:t>
      </w:r>
      <w:r w:rsidRPr="00A71BE3">
        <w:rPr>
          <w:rFonts w:ascii="Arial" w:hAnsi="Arial" w:cs="Arial"/>
        </w:rPr>
        <w:t xml:space="preserve"> </w:t>
      </w:r>
      <w:r w:rsidR="00505DCD" w:rsidRPr="00A71BE3">
        <w:rPr>
          <w:rFonts w:ascii="Arial" w:hAnsi="Arial" w:cs="Arial"/>
        </w:rPr>
        <w:t xml:space="preserve">The Community Counseling Center Psychology Internship </w:t>
      </w:r>
      <w:r w:rsidR="00313EEF" w:rsidRPr="00A71BE3">
        <w:rPr>
          <w:rFonts w:ascii="Arial" w:hAnsi="Arial" w:cs="Arial"/>
        </w:rPr>
        <w:t xml:space="preserve">adheres to APPIC Match polices and participates in the APPIC Match.  </w:t>
      </w:r>
    </w:p>
    <w:p w:rsidR="00313EEF" w:rsidRPr="00A71BE3" w:rsidRDefault="00313EEF">
      <w:pPr>
        <w:pStyle w:val="BodyTextIndent"/>
        <w:ind w:left="720"/>
        <w:rPr>
          <w:rFonts w:ascii="Arial" w:hAnsi="Arial" w:cs="Arial"/>
        </w:rPr>
      </w:pPr>
    </w:p>
    <w:p w:rsidR="00E21E57" w:rsidRPr="00A71BE3" w:rsidRDefault="0085773D">
      <w:pPr>
        <w:pStyle w:val="BodyTextIndent"/>
        <w:ind w:left="720"/>
        <w:rPr>
          <w:rFonts w:ascii="Arial" w:hAnsi="Arial" w:cs="Arial"/>
        </w:rPr>
      </w:pPr>
      <w:r w:rsidRPr="00A71BE3">
        <w:rPr>
          <w:rFonts w:ascii="Arial" w:hAnsi="Arial" w:cs="Arial"/>
        </w:rPr>
        <w:t xml:space="preserve">Any direct mailings </w:t>
      </w:r>
      <w:r w:rsidR="00E21E57" w:rsidRPr="00A71BE3">
        <w:rPr>
          <w:rFonts w:ascii="Arial" w:hAnsi="Arial" w:cs="Arial"/>
        </w:rPr>
        <w:t>should be sent to:</w:t>
      </w:r>
    </w:p>
    <w:p w:rsidR="00B34E00" w:rsidRPr="00A71BE3" w:rsidRDefault="00CB271A">
      <w:pPr>
        <w:pStyle w:val="BodyTextIndent"/>
        <w:ind w:left="720"/>
        <w:rPr>
          <w:rFonts w:ascii="Arial" w:hAnsi="Arial" w:cs="Arial"/>
        </w:rPr>
      </w:pPr>
      <w:r w:rsidRPr="00A71BE3">
        <w:rPr>
          <w:rFonts w:ascii="Arial" w:hAnsi="Arial" w:cs="Arial"/>
        </w:rPr>
        <w:tab/>
      </w:r>
    </w:p>
    <w:p w:rsidR="00295B9B" w:rsidRPr="00A71BE3" w:rsidRDefault="00CB271A" w:rsidP="00B34E00">
      <w:pPr>
        <w:pStyle w:val="BodyTextIndent"/>
        <w:ind w:left="720" w:firstLine="720"/>
        <w:rPr>
          <w:rFonts w:ascii="Arial" w:hAnsi="Arial" w:cs="Arial"/>
        </w:rPr>
      </w:pPr>
      <w:r w:rsidRPr="00A71BE3">
        <w:rPr>
          <w:rFonts w:ascii="Arial" w:hAnsi="Arial" w:cs="Arial"/>
        </w:rPr>
        <w:t>Lisa A. Phillips, Ph.D</w:t>
      </w:r>
      <w:r w:rsidR="00D94F1B" w:rsidRPr="00A71BE3">
        <w:rPr>
          <w:rFonts w:ascii="Arial" w:hAnsi="Arial" w:cs="Arial"/>
        </w:rPr>
        <w:t>.</w:t>
      </w:r>
    </w:p>
    <w:p w:rsidR="00E21E57" w:rsidRPr="00A71BE3" w:rsidRDefault="00E21E57" w:rsidP="00B34E00">
      <w:pPr>
        <w:pStyle w:val="BodyTextIndent"/>
        <w:ind w:left="720" w:firstLine="720"/>
        <w:rPr>
          <w:rFonts w:ascii="Arial" w:hAnsi="Arial" w:cs="Arial"/>
        </w:rPr>
      </w:pPr>
      <w:r w:rsidRPr="00A71BE3">
        <w:rPr>
          <w:rFonts w:ascii="Arial" w:hAnsi="Arial" w:cs="Arial"/>
        </w:rPr>
        <w:t>Director of Training</w:t>
      </w:r>
    </w:p>
    <w:p w:rsidR="00E21E57" w:rsidRPr="00A71BE3" w:rsidRDefault="00505DCD">
      <w:pPr>
        <w:pStyle w:val="BodyTextIndent"/>
        <w:ind w:left="720"/>
        <w:rPr>
          <w:rFonts w:ascii="Arial" w:hAnsi="Arial" w:cs="Arial"/>
        </w:rPr>
      </w:pPr>
      <w:r w:rsidRPr="00A71BE3">
        <w:rPr>
          <w:rFonts w:ascii="Arial" w:hAnsi="Arial" w:cs="Arial"/>
        </w:rPr>
        <w:tab/>
        <w:t xml:space="preserve">Community Counseling Center </w:t>
      </w:r>
      <w:r w:rsidR="00BC2B13" w:rsidRPr="00A71BE3">
        <w:rPr>
          <w:rFonts w:ascii="Arial" w:hAnsi="Arial" w:cs="Arial"/>
        </w:rPr>
        <w:t>Psychology</w:t>
      </w:r>
      <w:r w:rsidR="00295B9B" w:rsidRPr="00A71BE3">
        <w:rPr>
          <w:rFonts w:ascii="Arial" w:hAnsi="Arial" w:cs="Arial"/>
        </w:rPr>
        <w:t xml:space="preserve"> Internship</w:t>
      </w:r>
    </w:p>
    <w:p w:rsidR="00FE1743" w:rsidRPr="00A71BE3" w:rsidRDefault="00074C42">
      <w:pPr>
        <w:pStyle w:val="BodyTextIndent"/>
        <w:ind w:left="720"/>
        <w:rPr>
          <w:rFonts w:ascii="Arial" w:hAnsi="Arial" w:cs="Arial"/>
        </w:rPr>
      </w:pPr>
      <w:r w:rsidRPr="00A71BE3">
        <w:rPr>
          <w:rFonts w:ascii="Arial" w:hAnsi="Arial" w:cs="Arial"/>
        </w:rPr>
        <w:t xml:space="preserve">           </w:t>
      </w:r>
      <w:r w:rsidR="00FE1743" w:rsidRPr="00A71BE3">
        <w:rPr>
          <w:rFonts w:ascii="Arial" w:hAnsi="Arial" w:cs="Arial"/>
        </w:rPr>
        <w:t>Community Counseling Center</w:t>
      </w:r>
    </w:p>
    <w:p w:rsidR="00E21E57" w:rsidRPr="00A71BE3" w:rsidRDefault="00E21E57">
      <w:pPr>
        <w:pStyle w:val="BodyTextIndent"/>
        <w:ind w:left="720"/>
        <w:rPr>
          <w:rFonts w:ascii="Arial" w:hAnsi="Arial" w:cs="Arial"/>
        </w:rPr>
      </w:pPr>
      <w:r w:rsidRPr="00A71BE3">
        <w:rPr>
          <w:rFonts w:ascii="Arial" w:hAnsi="Arial" w:cs="Arial"/>
        </w:rPr>
        <w:tab/>
        <w:t>2201 East State Street</w:t>
      </w:r>
    </w:p>
    <w:p w:rsidR="00E21E57" w:rsidRPr="00A71BE3" w:rsidRDefault="00E21E57">
      <w:pPr>
        <w:pStyle w:val="BodyTextIndent"/>
        <w:ind w:left="720"/>
        <w:rPr>
          <w:rFonts w:ascii="Arial" w:hAnsi="Arial" w:cs="Arial"/>
        </w:rPr>
      </w:pPr>
      <w:r w:rsidRPr="00A71BE3">
        <w:rPr>
          <w:rFonts w:ascii="Arial" w:hAnsi="Arial" w:cs="Arial"/>
        </w:rPr>
        <w:tab/>
        <w:t>Hermitage, PA   16148</w:t>
      </w:r>
    </w:p>
    <w:p w:rsidR="00E21E57" w:rsidRPr="00A71BE3" w:rsidRDefault="00E21E57">
      <w:pPr>
        <w:pStyle w:val="BodyTextIndent"/>
        <w:ind w:left="720"/>
        <w:rPr>
          <w:rFonts w:ascii="Arial" w:hAnsi="Arial" w:cs="Arial"/>
        </w:rPr>
      </w:pPr>
    </w:p>
    <w:p w:rsidR="00E21E57" w:rsidRPr="00A71BE3" w:rsidRDefault="00725A71">
      <w:pPr>
        <w:pStyle w:val="BodyTextIndent"/>
        <w:ind w:left="720"/>
        <w:rPr>
          <w:rFonts w:ascii="Arial" w:hAnsi="Arial" w:cs="Arial"/>
        </w:rPr>
      </w:pPr>
      <w:r w:rsidRPr="00A71BE3">
        <w:rPr>
          <w:rFonts w:ascii="Arial" w:hAnsi="Arial" w:cs="Arial"/>
        </w:rPr>
        <w:tab/>
        <w:t>(724) 981-7141 x 115</w:t>
      </w:r>
    </w:p>
    <w:p w:rsidR="0085773D" w:rsidRPr="00A71BE3" w:rsidRDefault="0085773D">
      <w:pPr>
        <w:pStyle w:val="BodyTextIndent"/>
        <w:ind w:left="720"/>
        <w:rPr>
          <w:rFonts w:ascii="Arial" w:hAnsi="Arial" w:cs="Arial"/>
        </w:rPr>
      </w:pPr>
      <w:r w:rsidRPr="00A71BE3">
        <w:rPr>
          <w:rFonts w:ascii="Arial" w:hAnsi="Arial" w:cs="Arial"/>
        </w:rPr>
        <w:t xml:space="preserve">            </w:t>
      </w:r>
      <w:hyperlink r:id="rId30" w:history="1">
        <w:r w:rsidRPr="00A71BE3">
          <w:rPr>
            <w:rStyle w:val="Hyperlink"/>
            <w:rFonts w:ascii="Arial" w:hAnsi="Arial" w:cs="Arial"/>
          </w:rPr>
          <w:t>lphillips@cccmer.org</w:t>
        </w:r>
      </w:hyperlink>
      <w:r w:rsidRPr="00A71BE3">
        <w:rPr>
          <w:rFonts w:ascii="Arial" w:hAnsi="Arial" w:cs="Arial"/>
        </w:rPr>
        <w:t xml:space="preserve"> </w:t>
      </w:r>
    </w:p>
    <w:p w:rsidR="00E21E57" w:rsidRPr="00A71BE3" w:rsidRDefault="00E21E57">
      <w:pPr>
        <w:pStyle w:val="BodyTextIndent"/>
        <w:ind w:left="720"/>
        <w:rPr>
          <w:rFonts w:ascii="Arial" w:hAnsi="Arial" w:cs="Arial"/>
        </w:rPr>
      </w:pPr>
    </w:p>
    <w:p w:rsidR="00E21E57" w:rsidRPr="00A71BE3" w:rsidRDefault="00E21E57">
      <w:pPr>
        <w:pStyle w:val="BodyTextIndent"/>
        <w:ind w:left="720"/>
        <w:rPr>
          <w:rFonts w:ascii="Arial" w:hAnsi="Arial" w:cs="Arial"/>
        </w:rPr>
      </w:pPr>
      <w:r w:rsidRPr="00A71BE3">
        <w:rPr>
          <w:rFonts w:ascii="Arial" w:hAnsi="Arial" w:cs="Arial"/>
        </w:rPr>
        <w:t>Completed applications will be reviewed by the internship committee and by current interns.  Qualified applicants with training needs and goals th</w:t>
      </w:r>
      <w:r w:rsidR="00505DCD" w:rsidRPr="00A71BE3">
        <w:rPr>
          <w:rFonts w:ascii="Arial" w:hAnsi="Arial" w:cs="Arial"/>
        </w:rPr>
        <w:t>at are consistent with Community Counseling Center</w:t>
      </w:r>
      <w:r w:rsidRPr="00A71BE3">
        <w:rPr>
          <w:rFonts w:ascii="Arial" w:hAnsi="Arial" w:cs="Arial"/>
        </w:rPr>
        <w:t xml:space="preserve">’s training model will be invited to </w:t>
      </w:r>
      <w:r w:rsidR="00517B4F" w:rsidRPr="00A71BE3">
        <w:rPr>
          <w:rFonts w:ascii="Arial" w:hAnsi="Arial" w:cs="Arial"/>
        </w:rPr>
        <w:t>interview for a position.  In</w:t>
      </w:r>
      <w:r w:rsidR="00505DCD" w:rsidRPr="00A71BE3">
        <w:rPr>
          <w:rFonts w:ascii="Arial" w:hAnsi="Arial" w:cs="Arial"/>
        </w:rPr>
        <w:t xml:space="preserve"> very</w:t>
      </w:r>
      <w:r w:rsidR="00517B4F" w:rsidRPr="00A71BE3">
        <w:rPr>
          <w:rFonts w:ascii="Arial" w:hAnsi="Arial" w:cs="Arial"/>
        </w:rPr>
        <w:t xml:space="preserve"> rare cases, those</w:t>
      </w:r>
      <w:r w:rsidRPr="00A71BE3">
        <w:rPr>
          <w:rFonts w:ascii="Arial" w:hAnsi="Arial" w:cs="Arial"/>
        </w:rPr>
        <w:t xml:space="preserve"> unable to schedule an on-site interview </w:t>
      </w:r>
      <w:r w:rsidR="00505DCD" w:rsidRPr="00A71BE3">
        <w:rPr>
          <w:rFonts w:ascii="Arial" w:hAnsi="Arial" w:cs="Arial"/>
        </w:rPr>
        <w:t xml:space="preserve">may be interviewed via </w:t>
      </w:r>
      <w:r w:rsidR="00313EEF" w:rsidRPr="00A71BE3">
        <w:rPr>
          <w:rFonts w:ascii="Arial" w:hAnsi="Arial" w:cs="Arial"/>
        </w:rPr>
        <w:t>S</w:t>
      </w:r>
      <w:r w:rsidR="00517B4F" w:rsidRPr="00A71BE3">
        <w:rPr>
          <w:rFonts w:ascii="Arial" w:hAnsi="Arial" w:cs="Arial"/>
        </w:rPr>
        <w:t>kype</w:t>
      </w:r>
      <w:r w:rsidRPr="00A71BE3">
        <w:rPr>
          <w:rFonts w:ascii="Arial" w:hAnsi="Arial" w:cs="Arial"/>
        </w:rPr>
        <w:t>.</w:t>
      </w:r>
    </w:p>
    <w:p w:rsidR="00E21E57" w:rsidRPr="00A71BE3" w:rsidRDefault="00E21E57">
      <w:pPr>
        <w:pStyle w:val="BodyTextIndent"/>
        <w:ind w:left="720"/>
        <w:rPr>
          <w:rFonts w:ascii="Arial" w:hAnsi="Arial" w:cs="Arial"/>
        </w:rPr>
      </w:pPr>
    </w:p>
    <w:p w:rsidR="00313EEF" w:rsidRPr="00A71BE3" w:rsidRDefault="00E21E57" w:rsidP="00140840">
      <w:pPr>
        <w:pStyle w:val="BodyTextIndent"/>
        <w:ind w:left="720"/>
        <w:rPr>
          <w:rFonts w:ascii="Arial" w:hAnsi="Arial" w:cs="Arial"/>
        </w:rPr>
      </w:pPr>
      <w:r w:rsidRPr="00A71BE3">
        <w:rPr>
          <w:rFonts w:ascii="Arial" w:hAnsi="Arial" w:cs="Arial"/>
          <w:i/>
          <w:iCs/>
        </w:rPr>
        <w:t xml:space="preserve">This internship site agrees to abide by the APPIC policy that no person at this training facility will solicit, accept, or use any ranking-related information from any intern applicant.  This internship site abides by all APPIC regulations.  A copy of regulations regarding Uniform Notification is available at: </w:t>
      </w:r>
      <w:hyperlink r:id="rId31" w:history="1">
        <w:r w:rsidRPr="00A71BE3">
          <w:rPr>
            <w:rStyle w:val="Hyperlink"/>
            <w:rFonts w:ascii="Arial" w:hAnsi="Arial" w:cs="Arial"/>
          </w:rPr>
          <w:t>http://www.appic.org/about/2_3_5_about_policies_and_procedures_match.html</w:t>
        </w:r>
      </w:hyperlink>
    </w:p>
    <w:p w:rsidR="00517B4F" w:rsidRPr="00A71BE3" w:rsidRDefault="00517B4F">
      <w:pPr>
        <w:pStyle w:val="BodyTextIndent"/>
        <w:ind w:left="720"/>
        <w:jc w:val="center"/>
        <w:rPr>
          <w:rFonts w:ascii="Arial" w:hAnsi="Arial" w:cs="Arial"/>
          <w:b/>
          <w:bCs/>
        </w:rPr>
      </w:pPr>
    </w:p>
    <w:p w:rsidR="002E4CB7" w:rsidRPr="00A71BE3" w:rsidRDefault="002E4CB7">
      <w:pPr>
        <w:pStyle w:val="BodyTextIndent"/>
        <w:ind w:left="720"/>
        <w:jc w:val="center"/>
        <w:rPr>
          <w:rFonts w:ascii="Arial" w:hAnsi="Arial" w:cs="Arial"/>
          <w:b/>
          <w:bCs/>
        </w:rPr>
      </w:pPr>
    </w:p>
    <w:p w:rsidR="00E21E57" w:rsidRPr="00A71BE3" w:rsidRDefault="00E21E57">
      <w:pPr>
        <w:pStyle w:val="BodyTextIndent"/>
        <w:ind w:left="720"/>
        <w:jc w:val="center"/>
        <w:rPr>
          <w:rFonts w:ascii="Arial" w:hAnsi="Arial" w:cs="Arial"/>
        </w:rPr>
      </w:pPr>
      <w:r w:rsidRPr="00A71BE3">
        <w:rPr>
          <w:rFonts w:ascii="Arial" w:hAnsi="Arial" w:cs="Arial"/>
          <w:b/>
          <w:bCs/>
        </w:rPr>
        <w:t>ADDITIONAL INFORMATION</w:t>
      </w:r>
    </w:p>
    <w:p w:rsidR="00E21E57" w:rsidRPr="00A71BE3" w:rsidRDefault="00E21E57">
      <w:pPr>
        <w:pStyle w:val="BodyTextIndent"/>
        <w:ind w:left="720"/>
        <w:rPr>
          <w:rFonts w:ascii="Arial" w:hAnsi="Arial" w:cs="Arial"/>
        </w:rPr>
      </w:pPr>
    </w:p>
    <w:p w:rsidR="00FB3DB4" w:rsidRPr="00A71BE3" w:rsidRDefault="00E21E57" w:rsidP="00FB3DB4">
      <w:pPr>
        <w:pStyle w:val="BodyTextIndent"/>
        <w:ind w:left="720"/>
        <w:rPr>
          <w:rFonts w:ascii="Arial" w:hAnsi="Arial" w:cs="Arial"/>
        </w:rPr>
      </w:pPr>
      <w:r w:rsidRPr="00A71BE3">
        <w:rPr>
          <w:rFonts w:ascii="Arial" w:hAnsi="Arial" w:cs="Arial"/>
        </w:rPr>
        <w:t xml:space="preserve">The internship year will </w:t>
      </w:r>
      <w:r w:rsidR="00C63C2E" w:rsidRPr="00A71BE3">
        <w:rPr>
          <w:rFonts w:ascii="Arial" w:hAnsi="Arial" w:cs="Arial"/>
        </w:rPr>
        <w:t>comm</w:t>
      </w:r>
      <w:r w:rsidR="00074C42" w:rsidRPr="00A71BE3">
        <w:rPr>
          <w:rFonts w:ascii="Arial" w:hAnsi="Arial" w:cs="Arial"/>
        </w:rPr>
        <w:t>ence on</w:t>
      </w:r>
      <w:r w:rsidR="00295B9B" w:rsidRPr="00A71BE3">
        <w:rPr>
          <w:rFonts w:ascii="Arial" w:hAnsi="Arial" w:cs="Arial"/>
        </w:rPr>
        <w:t xml:space="preserve"> July 1</w:t>
      </w:r>
      <w:r w:rsidR="00430304" w:rsidRPr="00A71BE3">
        <w:rPr>
          <w:rFonts w:ascii="Arial" w:hAnsi="Arial" w:cs="Arial"/>
        </w:rPr>
        <w:t xml:space="preserve">, 2016 and will end on </w:t>
      </w:r>
      <w:r w:rsidR="00074C42" w:rsidRPr="00A71BE3">
        <w:rPr>
          <w:rFonts w:ascii="Arial" w:hAnsi="Arial" w:cs="Arial"/>
        </w:rPr>
        <w:t>June 30, 2017</w:t>
      </w:r>
      <w:r w:rsidRPr="00A71BE3">
        <w:rPr>
          <w:rFonts w:ascii="Arial" w:hAnsi="Arial" w:cs="Arial"/>
        </w:rPr>
        <w:t>.  The in</w:t>
      </w:r>
      <w:r w:rsidR="00074C42" w:rsidRPr="00A71BE3">
        <w:rPr>
          <w:rFonts w:ascii="Arial" w:hAnsi="Arial" w:cs="Arial"/>
        </w:rPr>
        <w:t>ternship experience provides 208</w:t>
      </w:r>
      <w:r w:rsidRPr="00A71BE3">
        <w:rPr>
          <w:rFonts w:ascii="Arial" w:hAnsi="Arial" w:cs="Arial"/>
        </w:rPr>
        <w:t xml:space="preserve">0 hours of supervised clinical training.  The internship stipend is </w:t>
      </w:r>
      <w:r w:rsidR="009C02BE" w:rsidRPr="00A71BE3">
        <w:rPr>
          <w:rFonts w:ascii="Arial" w:hAnsi="Arial" w:cs="Arial"/>
        </w:rPr>
        <w:t>$</w:t>
      </w:r>
      <w:r w:rsidR="007351C0">
        <w:rPr>
          <w:rFonts w:ascii="Arial" w:hAnsi="Arial" w:cs="Arial"/>
        </w:rPr>
        <w:t>18,720</w:t>
      </w:r>
      <w:r w:rsidRPr="00A71BE3">
        <w:rPr>
          <w:rFonts w:ascii="Arial" w:hAnsi="Arial" w:cs="Arial"/>
        </w:rPr>
        <w:t>.</w:t>
      </w:r>
      <w:r w:rsidR="007351C0">
        <w:rPr>
          <w:rFonts w:ascii="Arial" w:hAnsi="Arial" w:cs="Arial"/>
        </w:rPr>
        <w:t>00.</w:t>
      </w:r>
      <w:r w:rsidRPr="00A71BE3">
        <w:rPr>
          <w:rFonts w:ascii="Arial" w:hAnsi="Arial" w:cs="Arial"/>
        </w:rPr>
        <w:t xml:space="preserve"> Individual medical insurance is available </w:t>
      </w:r>
      <w:r w:rsidR="00295B9B" w:rsidRPr="00A71BE3">
        <w:rPr>
          <w:rFonts w:ascii="Arial" w:hAnsi="Arial" w:cs="Arial"/>
        </w:rPr>
        <w:t>with employee contribution of $23.6</w:t>
      </w:r>
      <w:r w:rsidR="00C63C2E" w:rsidRPr="00A71BE3">
        <w:rPr>
          <w:rFonts w:ascii="Arial" w:hAnsi="Arial" w:cs="Arial"/>
        </w:rPr>
        <w:t>0 per pay.  Twelve</w:t>
      </w:r>
      <w:r w:rsidRPr="00A71BE3">
        <w:rPr>
          <w:rFonts w:ascii="Arial" w:hAnsi="Arial" w:cs="Arial"/>
        </w:rPr>
        <w:t xml:space="preserve"> paid holidays and 40 hours of personal paid time off</w:t>
      </w:r>
      <w:r w:rsidR="00C63C2E" w:rsidRPr="00A71BE3">
        <w:rPr>
          <w:rFonts w:ascii="Arial" w:hAnsi="Arial" w:cs="Arial"/>
        </w:rPr>
        <w:t xml:space="preserve"> (PTO)</w:t>
      </w:r>
      <w:r w:rsidRPr="00A71BE3">
        <w:rPr>
          <w:rFonts w:ascii="Arial" w:hAnsi="Arial" w:cs="Arial"/>
        </w:rPr>
        <w:t xml:space="preserve"> are </w:t>
      </w:r>
      <w:r w:rsidRPr="00A71BE3">
        <w:rPr>
          <w:rFonts w:ascii="Arial" w:hAnsi="Arial" w:cs="Arial"/>
        </w:rPr>
        <w:lastRenderedPageBreak/>
        <w:t xml:space="preserve">provided.  </w:t>
      </w:r>
      <w:r w:rsidR="00FB3DB4" w:rsidRPr="00A71BE3">
        <w:rPr>
          <w:rFonts w:ascii="Arial" w:hAnsi="Arial" w:cs="Arial"/>
          <w:noProof/>
        </w:rPr>
        <w:t xml:space="preserve">In addition to the annual </w:t>
      </w:r>
      <w:r w:rsidR="00DD340F" w:rsidRPr="00A71BE3">
        <w:rPr>
          <w:rFonts w:ascii="Arial" w:hAnsi="Arial" w:cs="Arial"/>
          <w:noProof/>
        </w:rPr>
        <w:t>paid time off</w:t>
      </w:r>
      <w:r w:rsidR="00FB3DB4" w:rsidRPr="00A71BE3">
        <w:rPr>
          <w:rFonts w:ascii="Arial" w:hAnsi="Arial" w:cs="Arial"/>
          <w:noProof/>
        </w:rPr>
        <w:t>, interns may be granted authorized absence for approved training activities and conferences, as well as for their dissertation defense</w:t>
      </w:r>
      <w:r w:rsidR="00DD340F" w:rsidRPr="00A71BE3">
        <w:rPr>
          <w:rFonts w:ascii="Arial" w:hAnsi="Arial" w:cs="Arial"/>
          <w:noProof/>
        </w:rPr>
        <w:t>.</w:t>
      </w:r>
    </w:p>
    <w:p w:rsidR="00E21E57" w:rsidRPr="00A71BE3" w:rsidRDefault="00E21E57" w:rsidP="00505DCD">
      <w:pPr>
        <w:pStyle w:val="BodyTextIndent"/>
        <w:ind w:left="0"/>
        <w:rPr>
          <w:rFonts w:ascii="Arial" w:hAnsi="Arial" w:cs="Arial"/>
        </w:rPr>
      </w:pPr>
    </w:p>
    <w:p w:rsidR="002E4CB7" w:rsidRPr="00A71BE3" w:rsidRDefault="002E4CB7">
      <w:pPr>
        <w:pStyle w:val="BodyTextIndent"/>
        <w:ind w:left="720"/>
        <w:jc w:val="center"/>
        <w:rPr>
          <w:rFonts w:ascii="Arial" w:hAnsi="Arial" w:cs="Arial"/>
          <w:b/>
          <w:bCs/>
        </w:rPr>
      </w:pPr>
    </w:p>
    <w:p w:rsidR="00E21E57" w:rsidRPr="00A71BE3" w:rsidRDefault="00E21E57">
      <w:pPr>
        <w:pStyle w:val="BodyTextIndent"/>
        <w:ind w:left="720"/>
        <w:jc w:val="center"/>
        <w:rPr>
          <w:rFonts w:ascii="Arial" w:hAnsi="Arial" w:cs="Arial"/>
        </w:rPr>
      </w:pPr>
      <w:r w:rsidRPr="00A71BE3">
        <w:rPr>
          <w:rFonts w:ascii="Arial" w:hAnsi="Arial" w:cs="Arial"/>
          <w:b/>
          <w:bCs/>
        </w:rPr>
        <w:t>ABOUT THE AREA</w:t>
      </w:r>
    </w:p>
    <w:p w:rsidR="00E21E57" w:rsidRPr="00A71BE3" w:rsidRDefault="00CB5833">
      <w:pPr>
        <w:pStyle w:val="BodyTextIndent"/>
        <w:ind w:left="720"/>
        <w:rPr>
          <w:rFonts w:ascii="Arial" w:hAnsi="Arial" w:cs="Arial"/>
        </w:rPr>
      </w:pPr>
      <w:r w:rsidRPr="00A71BE3">
        <w:rPr>
          <w:rFonts w:ascii="Arial" w:hAnsi="Arial" w:cs="Arial"/>
          <w:noProof/>
        </w:rPr>
        <w:drawing>
          <wp:inline distT="0" distB="0" distL="0" distR="0">
            <wp:extent cx="4686795" cy="3515096"/>
            <wp:effectExtent l="19050" t="0" r="0" b="0"/>
            <wp:docPr id="5" name="Picture 5" descr="C:\Users\klaux\AppData\Local\Microsoft\Windows\Temporary Internet Files\Content.Outlook\8VC2QLR2\courthou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ux\AppData\Local\Microsoft\Windows\Temporary Internet Files\Content.Outlook\8VC2QLR2\courthouse (2).jpg"/>
                    <pic:cNvPicPr>
                      <a:picLocks noChangeAspect="1" noChangeArrowheads="1"/>
                    </pic:cNvPicPr>
                  </pic:nvPicPr>
                  <pic:blipFill>
                    <a:blip r:embed="rId32" cstate="print"/>
                    <a:srcRect/>
                    <a:stretch>
                      <a:fillRect/>
                    </a:stretch>
                  </pic:blipFill>
                  <pic:spPr bwMode="auto">
                    <a:xfrm>
                      <a:off x="0" y="0"/>
                      <a:ext cx="4686704" cy="3515028"/>
                    </a:xfrm>
                    <a:prstGeom prst="rect">
                      <a:avLst/>
                    </a:prstGeom>
                    <a:noFill/>
                    <a:ln w="9525">
                      <a:noFill/>
                      <a:miter lim="800000"/>
                      <a:headEnd/>
                      <a:tailEnd/>
                    </a:ln>
                  </pic:spPr>
                </pic:pic>
              </a:graphicData>
            </a:graphic>
          </wp:inline>
        </w:drawing>
      </w:r>
    </w:p>
    <w:p w:rsidR="00CB5833" w:rsidRPr="00A71BE3" w:rsidRDefault="00CB5833">
      <w:pPr>
        <w:pStyle w:val="BodyTextIndent"/>
        <w:ind w:left="720"/>
        <w:rPr>
          <w:rFonts w:ascii="Arial" w:hAnsi="Arial" w:cs="Arial"/>
        </w:rPr>
      </w:pPr>
      <w:r w:rsidRPr="00A71BE3">
        <w:rPr>
          <w:rFonts w:ascii="Arial" w:hAnsi="Arial" w:cs="Arial"/>
        </w:rPr>
        <w:t>Mercer County Courthouse</w:t>
      </w:r>
    </w:p>
    <w:p w:rsidR="00CB5833" w:rsidRPr="00A71BE3" w:rsidRDefault="00CB5833">
      <w:pPr>
        <w:pStyle w:val="BodyTextIndent"/>
        <w:ind w:left="720"/>
        <w:rPr>
          <w:rFonts w:ascii="Arial" w:hAnsi="Arial" w:cs="Arial"/>
        </w:rPr>
      </w:pPr>
    </w:p>
    <w:p w:rsidR="00E21E57" w:rsidRPr="00A71BE3" w:rsidRDefault="00E21E57">
      <w:pPr>
        <w:pStyle w:val="BodyTextIndent"/>
        <w:ind w:left="720"/>
        <w:rPr>
          <w:rFonts w:ascii="Arial" w:hAnsi="Arial" w:cs="Arial"/>
        </w:rPr>
      </w:pPr>
      <w:r w:rsidRPr="00A71BE3">
        <w:rPr>
          <w:rFonts w:ascii="Arial" w:hAnsi="Arial" w:cs="Arial"/>
        </w:rPr>
        <w:t>The western Pennsylvania area offers a small town atmosphere, yet is conveniently lo</w:t>
      </w:r>
      <w:r w:rsidR="007326B9" w:rsidRPr="00A71BE3">
        <w:rPr>
          <w:rFonts w:ascii="Arial" w:hAnsi="Arial" w:cs="Arial"/>
        </w:rPr>
        <w:t>cated between</w:t>
      </w:r>
      <w:r w:rsidRPr="00A71BE3">
        <w:rPr>
          <w:rFonts w:ascii="Arial" w:hAnsi="Arial" w:cs="Arial"/>
        </w:rPr>
        <w:t xml:space="preserve"> several large metropolitan areas.  Pittsburgh, Cleveland, and Erie are all within a short driving distance</w:t>
      </w:r>
      <w:r w:rsidR="007326B9" w:rsidRPr="00A71BE3">
        <w:rPr>
          <w:rFonts w:ascii="Arial" w:hAnsi="Arial" w:cs="Arial"/>
        </w:rPr>
        <w:t xml:space="preserve"> and provide wonderful opportunities for enrichment</w:t>
      </w:r>
      <w:r w:rsidRPr="00A71BE3">
        <w:rPr>
          <w:rFonts w:ascii="Arial" w:hAnsi="Arial" w:cs="Arial"/>
        </w:rPr>
        <w:t>.  There is direct and easy access to Interstates 80 and 79 linking Mercer County with shopping, cultural, and sporting events</w:t>
      </w:r>
      <w:r w:rsidR="007326B9" w:rsidRPr="00A71BE3">
        <w:rPr>
          <w:rFonts w:ascii="Arial" w:hAnsi="Arial" w:cs="Arial"/>
        </w:rPr>
        <w:t xml:space="preserve"> in these cities</w:t>
      </w:r>
      <w:r w:rsidRPr="00A71BE3">
        <w:rPr>
          <w:rFonts w:ascii="Arial" w:hAnsi="Arial" w:cs="Arial"/>
        </w:rPr>
        <w:t xml:space="preserve">. </w:t>
      </w:r>
    </w:p>
    <w:p w:rsidR="00CB5833" w:rsidRPr="00A71BE3" w:rsidRDefault="00CB5833">
      <w:pPr>
        <w:pStyle w:val="BodyTextIndent"/>
        <w:ind w:left="720"/>
        <w:rPr>
          <w:rFonts w:ascii="Arial" w:hAnsi="Arial" w:cs="Arial"/>
        </w:rPr>
      </w:pPr>
    </w:p>
    <w:p w:rsidR="00E21E57" w:rsidRPr="00A71BE3" w:rsidRDefault="00CB5833">
      <w:pPr>
        <w:pStyle w:val="BodyTextIndent"/>
        <w:ind w:left="720"/>
        <w:rPr>
          <w:rFonts w:ascii="Arial" w:hAnsi="Arial" w:cs="Arial"/>
        </w:rPr>
      </w:pPr>
      <w:r w:rsidRPr="00A71BE3">
        <w:rPr>
          <w:rFonts w:ascii="Arial" w:hAnsi="Arial" w:cs="Arial"/>
          <w:b/>
          <w:noProof/>
        </w:rPr>
        <w:drawing>
          <wp:inline distT="0" distB="0" distL="0" distR="0">
            <wp:extent cx="5486400" cy="1746638"/>
            <wp:effectExtent l="19050" t="0" r="0" b="0"/>
            <wp:docPr id="2" name="Picture 3" descr="C:\Users\klaux\AppData\Local\Microsoft\Windows\Temporary Internet Files\Content.Outlook\8VC2QLR2\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ux\AppData\Local\Microsoft\Windows\Temporary Internet Files\Content.Outlook\8VC2QLR2\visit.jpg"/>
                    <pic:cNvPicPr>
                      <a:picLocks noChangeAspect="1" noChangeArrowheads="1"/>
                    </pic:cNvPicPr>
                  </pic:nvPicPr>
                  <pic:blipFill>
                    <a:blip r:embed="rId33" cstate="print"/>
                    <a:srcRect/>
                    <a:stretch>
                      <a:fillRect/>
                    </a:stretch>
                  </pic:blipFill>
                  <pic:spPr bwMode="auto">
                    <a:xfrm>
                      <a:off x="0" y="0"/>
                      <a:ext cx="5486400" cy="1746638"/>
                    </a:xfrm>
                    <a:prstGeom prst="rect">
                      <a:avLst/>
                    </a:prstGeom>
                    <a:noFill/>
                    <a:ln w="9525">
                      <a:noFill/>
                      <a:miter lim="800000"/>
                      <a:headEnd/>
                      <a:tailEnd/>
                    </a:ln>
                  </pic:spPr>
                </pic:pic>
              </a:graphicData>
            </a:graphic>
          </wp:inline>
        </w:drawing>
      </w:r>
    </w:p>
    <w:p w:rsidR="00CB5833" w:rsidRPr="00A71BE3" w:rsidRDefault="00CB5833">
      <w:pPr>
        <w:pStyle w:val="BodyTextIndent"/>
        <w:ind w:left="720"/>
        <w:rPr>
          <w:rFonts w:ascii="Arial" w:hAnsi="Arial" w:cs="Arial"/>
        </w:rPr>
      </w:pPr>
      <w:r w:rsidRPr="00A71BE3">
        <w:rPr>
          <w:rFonts w:ascii="Arial" w:hAnsi="Arial" w:cs="Arial"/>
        </w:rPr>
        <w:t>Avenue of Flags</w:t>
      </w:r>
    </w:p>
    <w:p w:rsidR="00CB5833" w:rsidRPr="00A71BE3" w:rsidRDefault="00CB5833">
      <w:pPr>
        <w:pStyle w:val="BodyTextIndent"/>
        <w:ind w:left="720"/>
        <w:rPr>
          <w:rFonts w:ascii="Arial" w:hAnsi="Arial" w:cs="Arial"/>
        </w:rPr>
      </w:pPr>
    </w:p>
    <w:p w:rsidR="00E21E57" w:rsidRPr="00A71BE3" w:rsidRDefault="00E21E57">
      <w:pPr>
        <w:pStyle w:val="BodyTextIndent"/>
        <w:ind w:left="720"/>
        <w:rPr>
          <w:rFonts w:ascii="Arial" w:hAnsi="Arial" w:cs="Arial"/>
        </w:rPr>
      </w:pPr>
      <w:r w:rsidRPr="00A71BE3">
        <w:rPr>
          <w:rFonts w:ascii="Arial" w:hAnsi="Arial" w:cs="Arial"/>
        </w:rPr>
        <w:lastRenderedPageBreak/>
        <w:t xml:space="preserve">There are a variety of activities available within the area and stunning natural beauty.  The </w:t>
      </w:r>
      <w:r w:rsidR="00DF344A" w:rsidRPr="00A71BE3">
        <w:rPr>
          <w:rFonts w:ascii="Arial" w:hAnsi="Arial" w:cs="Arial"/>
        </w:rPr>
        <w:t>Allegheny Mountains provide scenic richness</w:t>
      </w:r>
      <w:r w:rsidRPr="00A71BE3">
        <w:rPr>
          <w:rFonts w:ascii="Arial" w:hAnsi="Arial" w:cs="Arial"/>
        </w:rPr>
        <w:t xml:space="preserve"> throughout the year but are never more spectacular than in the fall with the change of seasons.  Winter allows for snow sports and there are many ski resorts within driving distance.  Spring and summer months provide a temperate climate.  Swimming, biking, hiking and other outdoor activities are popular in the area. </w:t>
      </w:r>
    </w:p>
    <w:p w:rsidR="006B4164" w:rsidRPr="00A71BE3" w:rsidRDefault="006B4164">
      <w:pPr>
        <w:pStyle w:val="BodyTextIndent"/>
        <w:ind w:left="720"/>
        <w:rPr>
          <w:rFonts w:ascii="Arial" w:hAnsi="Arial" w:cs="Arial"/>
        </w:rPr>
      </w:pPr>
    </w:p>
    <w:p w:rsidR="00E21E57" w:rsidRPr="00A71BE3" w:rsidRDefault="00CB5833">
      <w:pPr>
        <w:pStyle w:val="BodyTextIndent"/>
        <w:ind w:left="720"/>
        <w:rPr>
          <w:rFonts w:ascii="Arial" w:hAnsi="Arial" w:cs="Arial"/>
        </w:rPr>
      </w:pPr>
      <w:r w:rsidRPr="00A71BE3">
        <w:rPr>
          <w:rFonts w:ascii="Arial" w:hAnsi="Arial" w:cs="Arial"/>
          <w:noProof/>
        </w:rPr>
        <w:drawing>
          <wp:inline distT="0" distB="0" distL="0" distR="0">
            <wp:extent cx="4916187" cy="3051958"/>
            <wp:effectExtent l="19050" t="0" r="0" b="0"/>
            <wp:docPr id="4" name="Picture 4" descr="C:\Users\klaux\AppData\Local\Microsoft\Windows\Temporary Internet Files\Content.Outlook\8VC2QLR2\s843364715906885876_p2_i1_w1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ux\AppData\Local\Microsoft\Windows\Temporary Internet Files\Content.Outlook\8VC2QLR2\s843364715906885876_p2_i1_w1656.jpeg"/>
                    <pic:cNvPicPr>
                      <a:picLocks noChangeAspect="1" noChangeArrowheads="1"/>
                    </pic:cNvPicPr>
                  </pic:nvPicPr>
                  <pic:blipFill>
                    <a:blip r:embed="rId34" cstate="print"/>
                    <a:srcRect/>
                    <a:stretch>
                      <a:fillRect/>
                    </a:stretch>
                  </pic:blipFill>
                  <pic:spPr bwMode="auto">
                    <a:xfrm>
                      <a:off x="0" y="0"/>
                      <a:ext cx="4912908" cy="3049923"/>
                    </a:xfrm>
                    <a:prstGeom prst="rect">
                      <a:avLst/>
                    </a:prstGeom>
                    <a:noFill/>
                    <a:ln w="9525">
                      <a:noFill/>
                      <a:miter lim="800000"/>
                      <a:headEnd/>
                      <a:tailEnd/>
                    </a:ln>
                  </pic:spPr>
                </pic:pic>
              </a:graphicData>
            </a:graphic>
          </wp:inline>
        </w:drawing>
      </w:r>
    </w:p>
    <w:p w:rsidR="00CB5833" w:rsidRPr="00A71BE3" w:rsidRDefault="00CB5833">
      <w:pPr>
        <w:pStyle w:val="BodyTextIndent"/>
        <w:ind w:left="720"/>
        <w:rPr>
          <w:rFonts w:ascii="Arial" w:hAnsi="Arial" w:cs="Arial"/>
        </w:rPr>
      </w:pPr>
      <w:r w:rsidRPr="00A71BE3">
        <w:rPr>
          <w:rFonts w:ascii="Arial" w:hAnsi="Arial" w:cs="Arial"/>
        </w:rPr>
        <w:t>Buhl Park</w:t>
      </w:r>
    </w:p>
    <w:p w:rsidR="00CB5833" w:rsidRPr="00A71BE3" w:rsidRDefault="00CB5833">
      <w:pPr>
        <w:pStyle w:val="BodyTextIndent"/>
        <w:ind w:left="720"/>
        <w:rPr>
          <w:rFonts w:ascii="Arial" w:hAnsi="Arial" w:cs="Arial"/>
        </w:rPr>
      </w:pPr>
    </w:p>
    <w:p w:rsidR="00E21E57" w:rsidRPr="00A71BE3" w:rsidRDefault="00E21E57">
      <w:pPr>
        <w:pStyle w:val="BodyTextIndent"/>
        <w:ind w:left="720"/>
        <w:rPr>
          <w:rFonts w:ascii="Arial" w:hAnsi="Arial" w:cs="Arial"/>
        </w:rPr>
      </w:pPr>
      <w:r w:rsidRPr="00A71BE3">
        <w:rPr>
          <w:rFonts w:ascii="Arial" w:hAnsi="Arial" w:cs="Arial"/>
        </w:rPr>
        <w:t xml:space="preserve">Historically this area was a major contributor to the nation’s steel industry.  Some of the large steel mills have ceased operations however many remain active.  The economic base has expanded to include light industry, hi-tech manufacturing, </w:t>
      </w:r>
      <w:r w:rsidR="007326B9" w:rsidRPr="00A71BE3">
        <w:rPr>
          <w:rFonts w:ascii="Arial" w:hAnsi="Arial" w:cs="Arial"/>
        </w:rPr>
        <w:t xml:space="preserve">the </w:t>
      </w:r>
      <w:r w:rsidRPr="00A71BE3">
        <w:rPr>
          <w:rFonts w:ascii="Arial" w:hAnsi="Arial" w:cs="Arial"/>
        </w:rPr>
        <w:t xml:space="preserve">service industry, and tourism.  The average </w:t>
      </w:r>
      <w:r w:rsidR="00D94F1B" w:rsidRPr="00A71BE3">
        <w:rPr>
          <w:rFonts w:ascii="Arial" w:hAnsi="Arial" w:cs="Arial"/>
        </w:rPr>
        <w:t xml:space="preserve">family </w:t>
      </w:r>
      <w:r w:rsidRPr="00A71BE3">
        <w:rPr>
          <w:rFonts w:ascii="Arial" w:hAnsi="Arial" w:cs="Arial"/>
        </w:rPr>
        <w:t>income is approximately $30,000.</w:t>
      </w:r>
    </w:p>
    <w:p w:rsidR="00E21E57" w:rsidRPr="00A71BE3" w:rsidRDefault="00E21E57">
      <w:pPr>
        <w:pStyle w:val="BodyTextIndent"/>
        <w:ind w:left="720"/>
        <w:rPr>
          <w:rFonts w:ascii="Arial" w:hAnsi="Arial" w:cs="Arial"/>
        </w:rPr>
      </w:pPr>
    </w:p>
    <w:p w:rsidR="00ED1C22" w:rsidRPr="00A71BE3" w:rsidRDefault="007326B9" w:rsidP="00901515">
      <w:pPr>
        <w:pStyle w:val="BodyTextIndent"/>
        <w:ind w:left="720"/>
        <w:rPr>
          <w:rFonts w:ascii="Arial" w:hAnsi="Arial" w:cs="Arial"/>
        </w:rPr>
      </w:pPr>
      <w:r w:rsidRPr="00A71BE3">
        <w:rPr>
          <w:rFonts w:ascii="Arial" w:hAnsi="Arial" w:cs="Arial"/>
        </w:rPr>
        <w:t>The cost-of-</w:t>
      </w:r>
      <w:r w:rsidR="00E21E57" w:rsidRPr="00A71BE3">
        <w:rPr>
          <w:rFonts w:ascii="Arial" w:hAnsi="Arial" w:cs="Arial"/>
        </w:rPr>
        <w:t xml:space="preserve">living also makes western Pennsylvania an attractive place to reside.  Real estate and housing are available far below the national average.  The average cost of a home is </w:t>
      </w:r>
      <w:r w:rsidR="00420C8B" w:rsidRPr="00A71BE3">
        <w:rPr>
          <w:rFonts w:ascii="Arial" w:hAnsi="Arial" w:cs="Arial"/>
        </w:rPr>
        <w:t>$58,000, and average rent is $50</w:t>
      </w:r>
      <w:r w:rsidR="00E21E57" w:rsidRPr="00A71BE3">
        <w:rPr>
          <w:rFonts w:ascii="Arial" w:hAnsi="Arial" w:cs="Arial"/>
        </w:rPr>
        <w:t>0.</w:t>
      </w:r>
    </w:p>
    <w:p w:rsidR="00ED1C22" w:rsidRDefault="00ED1C22" w:rsidP="00901515">
      <w:pPr>
        <w:pStyle w:val="BodyTextIndent"/>
        <w:rPr>
          <w:rFonts w:ascii="Arial" w:hAnsi="Arial" w:cs="Arial"/>
          <w:b/>
        </w:rPr>
      </w:pPr>
    </w:p>
    <w:p w:rsidR="006144FF" w:rsidRDefault="006144FF" w:rsidP="00901515">
      <w:pPr>
        <w:pStyle w:val="BodyTextIndent"/>
        <w:rPr>
          <w:rFonts w:ascii="Arial" w:hAnsi="Arial" w:cs="Arial"/>
          <w:b/>
        </w:rPr>
      </w:pPr>
    </w:p>
    <w:p w:rsidR="006144FF" w:rsidRDefault="006144FF" w:rsidP="00901515">
      <w:pPr>
        <w:pStyle w:val="BodyTextIndent"/>
        <w:rPr>
          <w:rFonts w:ascii="Arial" w:hAnsi="Arial" w:cs="Arial"/>
          <w:b/>
        </w:rPr>
      </w:pPr>
    </w:p>
    <w:p w:rsidR="006144FF" w:rsidRDefault="006144FF" w:rsidP="00901515">
      <w:pPr>
        <w:pStyle w:val="BodyTextIndent"/>
        <w:rPr>
          <w:rFonts w:ascii="Arial" w:hAnsi="Arial" w:cs="Arial"/>
          <w:b/>
        </w:rPr>
      </w:pPr>
    </w:p>
    <w:p w:rsidR="006144FF" w:rsidRDefault="006144FF" w:rsidP="00901515">
      <w:pPr>
        <w:pStyle w:val="BodyTextIndent"/>
        <w:rPr>
          <w:rFonts w:ascii="Arial" w:hAnsi="Arial" w:cs="Arial"/>
          <w:b/>
        </w:rPr>
      </w:pPr>
    </w:p>
    <w:p w:rsidR="006144FF" w:rsidRDefault="006144FF" w:rsidP="00901515">
      <w:pPr>
        <w:pStyle w:val="BodyTextIndent"/>
        <w:rPr>
          <w:rFonts w:ascii="Arial" w:hAnsi="Arial" w:cs="Arial"/>
          <w:b/>
        </w:rPr>
      </w:pPr>
    </w:p>
    <w:p w:rsidR="006144FF" w:rsidRDefault="006144FF" w:rsidP="00901515">
      <w:pPr>
        <w:pStyle w:val="BodyTextIndent"/>
        <w:rPr>
          <w:rFonts w:ascii="Arial" w:hAnsi="Arial" w:cs="Arial"/>
          <w:b/>
        </w:rPr>
      </w:pPr>
    </w:p>
    <w:p w:rsidR="006144FF" w:rsidRDefault="006144FF" w:rsidP="00901515">
      <w:pPr>
        <w:pStyle w:val="BodyTextIndent"/>
        <w:rPr>
          <w:rFonts w:ascii="Arial" w:hAnsi="Arial" w:cs="Arial"/>
          <w:b/>
        </w:rPr>
      </w:pPr>
    </w:p>
    <w:p w:rsidR="006144FF" w:rsidRDefault="006144FF" w:rsidP="00901515">
      <w:pPr>
        <w:pStyle w:val="BodyTextIndent"/>
        <w:rPr>
          <w:rFonts w:ascii="Arial" w:hAnsi="Arial" w:cs="Arial"/>
          <w:b/>
        </w:rPr>
      </w:pPr>
    </w:p>
    <w:p w:rsidR="006144FF" w:rsidRPr="00A71BE3" w:rsidRDefault="006144FF" w:rsidP="00901515">
      <w:pPr>
        <w:pStyle w:val="BodyTextIndent"/>
        <w:rPr>
          <w:rFonts w:ascii="Arial" w:hAnsi="Arial" w:cs="Arial"/>
          <w:b/>
        </w:rPr>
      </w:pPr>
    </w:p>
    <w:p w:rsidR="00ED1C22" w:rsidRPr="00A71BE3" w:rsidRDefault="00ED1C22" w:rsidP="00CD1386">
      <w:pPr>
        <w:pStyle w:val="BodyTextIndent"/>
        <w:ind w:left="720"/>
        <w:jc w:val="center"/>
        <w:rPr>
          <w:rFonts w:ascii="Arial" w:hAnsi="Arial" w:cs="Arial"/>
          <w:b/>
        </w:rPr>
      </w:pPr>
    </w:p>
    <w:p w:rsidR="00CD1386" w:rsidRPr="00A71BE3" w:rsidRDefault="00CD1386" w:rsidP="00CD1386">
      <w:pPr>
        <w:pStyle w:val="BodyTextIndent"/>
        <w:ind w:left="720"/>
        <w:jc w:val="center"/>
        <w:rPr>
          <w:rFonts w:ascii="Arial" w:hAnsi="Arial" w:cs="Arial"/>
          <w:b/>
        </w:rPr>
      </w:pPr>
      <w:r w:rsidRPr="00A71BE3">
        <w:rPr>
          <w:rFonts w:ascii="Arial" w:hAnsi="Arial" w:cs="Arial"/>
          <w:b/>
        </w:rPr>
        <w:lastRenderedPageBreak/>
        <w:t>APPENDIX A</w:t>
      </w:r>
    </w:p>
    <w:p w:rsidR="00CD1386" w:rsidRPr="00A71BE3" w:rsidRDefault="00CD1386" w:rsidP="00CD1386">
      <w:pPr>
        <w:pStyle w:val="BodyTextIndent"/>
        <w:ind w:left="720"/>
        <w:jc w:val="center"/>
        <w:rPr>
          <w:rFonts w:ascii="Arial" w:hAnsi="Arial" w:cs="Arial"/>
          <w:b/>
        </w:rPr>
      </w:pPr>
    </w:p>
    <w:p w:rsidR="00901515" w:rsidRPr="00A71BE3" w:rsidRDefault="00901515" w:rsidP="00901515">
      <w:pPr>
        <w:jc w:val="center"/>
        <w:rPr>
          <w:rFonts w:ascii="Arial" w:hAnsi="Arial" w:cs="Arial"/>
          <w:b/>
        </w:rPr>
      </w:pPr>
      <w:r w:rsidRPr="00A71BE3">
        <w:rPr>
          <w:rFonts w:ascii="Arial" w:hAnsi="Arial" w:cs="Arial"/>
          <w:b/>
        </w:rPr>
        <w:t>COMMUNITY COUNSELING CENTER</w:t>
      </w:r>
    </w:p>
    <w:p w:rsidR="00901515" w:rsidRPr="00A71BE3" w:rsidRDefault="00901515" w:rsidP="00901515">
      <w:pPr>
        <w:jc w:val="center"/>
        <w:rPr>
          <w:rFonts w:ascii="Arial" w:hAnsi="Arial" w:cs="Arial"/>
          <w:b/>
        </w:rPr>
      </w:pPr>
      <w:r w:rsidRPr="00A71BE3">
        <w:rPr>
          <w:rFonts w:ascii="Arial" w:hAnsi="Arial" w:cs="Arial"/>
          <w:b/>
        </w:rPr>
        <w:t>PSYCHOLOGY INTERNSHIP PROGRAM POLICY AND PROCEDURE</w:t>
      </w:r>
    </w:p>
    <w:p w:rsidR="00901515" w:rsidRPr="00A71BE3" w:rsidRDefault="00901515" w:rsidP="00901515">
      <w:pPr>
        <w:jc w:val="center"/>
        <w:rPr>
          <w:rFonts w:ascii="Arial" w:hAnsi="Arial" w:cs="Arial"/>
          <w:b/>
        </w:rPr>
      </w:pPr>
      <w:r w:rsidRPr="00A71BE3">
        <w:rPr>
          <w:rFonts w:ascii="Arial" w:hAnsi="Arial" w:cs="Arial"/>
          <w:b/>
        </w:rPr>
        <w:t>_</w:t>
      </w:r>
      <w:r w:rsidR="006144FF">
        <w:rPr>
          <w:rFonts w:ascii="Arial" w:hAnsi="Arial" w:cs="Arial"/>
          <w:b/>
        </w:rPr>
        <w:t>________________________</w:t>
      </w:r>
      <w:r w:rsidRPr="00A71BE3">
        <w:rPr>
          <w:rFonts w:ascii="Arial" w:hAnsi="Arial" w:cs="Arial"/>
          <w:b/>
        </w:rPr>
        <w:t>_______________________________________</w:t>
      </w:r>
      <w:r w:rsidRPr="00A71BE3">
        <w:rPr>
          <w:rFonts w:ascii="Arial" w:hAnsi="Arial" w:cs="Arial"/>
          <w:b/>
          <w:u w:val="single"/>
        </w:rPr>
        <w:t xml:space="preserve">                                                                         </w:t>
      </w:r>
      <w:r w:rsidRPr="00A71BE3">
        <w:rPr>
          <w:rFonts w:ascii="Arial" w:hAnsi="Arial" w:cs="Arial"/>
        </w:rPr>
        <w:t xml:space="preserve"> </w:t>
      </w:r>
    </w:p>
    <w:p w:rsidR="00901515" w:rsidRPr="00A71BE3" w:rsidRDefault="00901515" w:rsidP="00901515">
      <w:pPr>
        <w:rPr>
          <w:rFonts w:ascii="Arial" w:hAnsi="Arial" w:cs="Arial"/>
          <w:b/>
        </w:rPr>
      </w:pPr>
      <w:r w:rsidRPr="00A71BE3">
        <w:rPr>
          <w:rFonts w:ascii="Arial" w:hAnsi="Arial" w:cs="Arial"/>
          <w:b/>
        </w:rPr>
        <w:t>HUMAN RESOURCES PERSONNEL</w:t>
      </w:r>
      <w:r w:rsidRPr="00A71BE3">
        <w:rPr>
          <w:rFonts w:ascii="Arial" w:hAnsi="Arial" w:cs="Arial"/>
          <w:b/>
        </w:rPr>
        <w:tab/>
      </w:r>
      <w:r w:rsidRPr="00A71BE3">
        <w:rPr>
          <w:rFonts w:ascii="Arial" w:hAnsi="Arial" w:cs="Arial"/>
          <w:b/>
        </w:rPr>
        <w:tab/>
        <w:t>DUE PROCESS PROCEDURE</w:t>
      </w:r>
      <w:r w:rsidRPr="00A71BE3">
        <w:rPr>
          <w:rFonts w:ascii="Arial" w:hAnsi="Arial" w:cs="Arial"/>
          <w:b/>
        </w:rPr>
        <w:tab/>
      </w:r>
      <w:r w:rsidRPr="00A71BE3">
        <w:rPr>
          <w:rFonts w:ascii="Arial" w:hAnsi="Arial" w:cs="Arial"/>
          <w:b/>
        </w:rPr>
        <w:tab/>
      </w:r>
      <w:r w:rsidRPr="00A71BE3">
        <w:rPr>
          <w:rFonts w:ascii="Arial" w:hAnsi="Arial" w:cs="Arial"/>
          <w:b/>
        </w:rPr>
        <w:tab/>
        <w:t xml:space="preserve">                  </w:t>
      </w:r>
      <w:r w:rsidRPr="00A71BE3">
        <w:rPr>
          <w:rFonts w:ascii="Arial" w:hAnsi="Arial" w:cs="Arial"/>
          <w:b/>
        </w:rPr>
        <w:tab/>
        <w:t xml:space="preserve">       </w:t>
      </w:r>
    </w:p>
    <w:p w:rsidR="00901515" w:rsidRPr="00A71BE3" w:rsidRDefault="00901515" w:rsidP="00901515">
      <w:pPr>
        <w:rPr>
          <w:rFonts w:ascii="Arial" w:hAnsi="Arial" w:cs="Arial"/>
          <w:b/>
        </w:rPr>
      </w:pPr>
    </w:p>
    <w:p w:rsidR="00901515" w:rsidRPr="00A71BE3" w:rsidRDefault="00901515" w:rsidP="00901515">
      <w:pPr>
        <w:pBdr>
          <w:top w:val="single" w:sz="6" w:space="1" w:color="auto"/>
          <w:left w:val="single" w:sz="6" w:space="1" w:color="auto"/>
          <w:bottom w:val="single" w:sz="6" w:space="1" w:color="auto"/>
          <w:right w:val="single" w:sz="6" w:space="1" w:color="auto"/>
        </w:pBdr>
        <w:rPr>
          <w:rFonts w:ascii="Arial" w:hAnsi="Arial" w:cs="Arial"/>
          <w:b/>
        </w:rPr>
      </w:pPr>
      <w:r w:rsidRPr="00A71BE3">
        <w:rPr>
          <w:rFonts w:ascii="Arial" w:hAnsi="Arial" w:cs="Arial"/>
          <w:b/>
        </w:rPr>
        <w:t>POLICY:</w:t>
      </w:r>
    </w:p>
    <w:p w:rsidR="00901515" w:rsidRPr="00A71BE3" w:rsidRDefault="00901515" w:rsidP="00901515">
      <w:pPr>
        <w:pBdr>
          <w:top w:val="single" w:sz="6" w:space="1" w:color="auto"/>
          <w:left w:val="single" w:sz="6" w:space="1" w:color="auto"/>
          <w:bottom w:val="single" w:sz="6" w:space="1" w:color="auto"/>
          <w:right w:val="single" w:sz="6" w:space="1" w:color="auto"/>
        </w:pBdr>
        <w:rPr>
          <w:rFonts w:ascii="Arial" w:hAnsi="Arial" w:cs="Arial"/>
          <w:b/>
        </w:rPr>
      </w:pPr>
    </w:p>
    <w:p w:rsidR="00901515" w:rsidRPr="00A71BE3" w:rsidRDefault="00901515" w:rsidP="00901515">
      <w:pPr>
        <w:pStyle w:val="BodyText"/>
        <w:ind w:firstLine="720"/>
        <w:rPr>
          <w:rFonts w:ascii="Arial" w:hAnsi="Arial" w:cs="Arial"/>
        </w:rPr>
      </w:pPr>
      <w:r w:rsidRPr="00A71BE3">
        <w:rPr>
          <w:rFonts w:ascii="Arial" w:hAnsi="Arial" w:cs="Arial"/>
        </w:rPr>
        <w:t>Disciplinary action shall be taken against an intern only when all other means of correcting a situation, including have failed.  The following measures will be used when appropriate and shall be documented in the intern’s personnel file, with the knowledge of the intern.  The intern has the right to appeal or grieve the action taken.  The grievance procedure is described in a separate policy.  A copy of the due process policy is given to interns during their orientation to the program.</w:t>
      </w:r>
    </w:p>
    <w:p w:rsidR="00901515" w:rsidRPr="00A71BE3" w:rsidRDefault="00901515" w:rsidP="00901515">
      <w:pPr>
        <w:pBdr>
          <w:top w:val="single" w:sz="6" w:space="1" w:color="auto"/>
          <w:left w:val="single" w:sz="6" w:space="1" w:color="auto"/>
          <w:bottom w:val="single" w:sz="6" w:space="1" w:color="auto"/>
          <w:right w:val="single" w:sz="6" w:space="1" w:color="auto"/>
        </w:pBdr>
        <w:rPr>
          <w:rFonts w:ascii="Arial" w:hAnsi="Arial" w:cs="Arial"/>
          <w:b/>
        </w:rPr>
      </w:pPr>
      <w:r w:rsidRPr="00A71BE3">
        <w:rPr>
          <w:rFonts w:ascii="Arial" w:hAnsi="Arial" w:cs="Arial"/>
          <w:b/>
        </w:rPr>
        <w:tab/>
      </w:r>
    </w:p>
    <w:p w:rsidR="00901515" w:rsidRPr="00A71BE3" w:rsidRDefault="00901515" w:rsidP="00901515">
      <w:pPr>
        <w:rPr>
          <w:rFonts w:ascii="Arial" w:hAnsi="Arial" w:cs="Arial"/>
          <w:b/>
        </w:rPr>
      </w:pPr>
    </w:p>
    <w:p w:rsidR="00901515" w:rsidRPr="00A71BE3" w:rsidRDefault="00901515" w:rsidP="00901515">
      <w:pPr>
        <w:rPr>
          <w:rFonts w:ascii="Arial" w:hAnsi="Arial" w:cs="Arial"/>
          <w:b/>
        </w:rPr>
      </w:pPr>
      <w:r w:rsidRPr="00A71BE3">
        <w:rPr>
          <w:rFonts w:ascii="Arial" w:hAnsi="Arial" w:cs="Arial"/>
          <w:b/>
        </w:rPr>
        <w:t>PURPOSE OF THIS DOCUMENT:</w:t>
      </w:r>
    </w:p>
    <w:p w:rsidR="00901515" w:rsidRPr="00A71BE3" w:rsidRDefault="00901515" w:rsidP="00901515">
      <w:pPr>
        <w:rPr>
          <w:rFonts w:ascii="Arial" w:hAnsi="Arial" w:cs="Arial"/>
        </w:rPr>
      </w:pPr>
    </w:p>
    <w:p w:rsidR="00901515" w:rsidRPr="00A71BE3" w:rsidRDefault="00901515" w:rsidP="00901515">
      <w:pPr>
        <w:numPr>
          <w:ilvl w:val="0"/>
          <w:numId w:val="6"/>
        </w:numPr>
        <w:rPr>
          <w:rFonts w:ascii="Arial" w:hAnsi="Arial" w:cs="Arial"/>
          <w:bCs/>
        </w:rPr>
      </w:pPr>
      <w:r w:rsidRPr="00A71BE3">
        <w:rPr>
          <w:rFonts w:ascii="Arial" w:hAnsi="Arial" w:cs="Arial"/>
          <w:bCs/>
        </w:rPr>
        <w:t>This document provides interns with a definition of problematic performance and provides an explicit step-by-step overview of the due process procedure. Note that both the grievance procedure and remediation plan described in the due process procedure are outlined in separate documents (</w:t>
      </w:r>
      <w:r w:rsidRPr="00A71BE3">
        <w:rPr>
          <w:rFonts w:ascii="Arial" w:hAnsi="Arial" w:cs="Arial"/>
          <w:bCs/>
          <w:u w:val="single"/>
        </w:rPr>
        <w:t>name documents here</w:t>
      </w:r>
      <w:r w:rsidRPr="00A71BE3">
        <w:rPr>
          <w:rFonts w:ascii="Arial" w:hAnsi="Arial" w:cs="Arial"/>
          <w:bCs/>
        </w:rPr>
        <w:t xml:space="preserve">). </w:t>
      </w:r>
    </w:p>
    <w:p w:rsidR="00901515" w:rsidRPr="00A71BE3" w:rsidRDefault="00901515" w:rsidP="00901515">
      <w:pPr>
        <w:rPr>
          <w:rFonts w:ascii="Arial" w:hAnsi="Arial" w:cs="Arial"/>
          <w:bCs/>
        </w:rPr>
      </w:pPr>
    </w:p>
    <w:p w:rsidR="00901515" w:rsidRPr="00A71BE3" w:rsidRDefault="00901515" w:rsidP="00901515">
      <w:pPr>
        <w:rPr>
          <w:rFonts w:ascii="Arial" w:hAnsi="Arial" w:cs="Arial"/>
          <w:b/>
        </w:rPr>
      </w:pPr>
      <w:r w:rsidRPr="00A71BE3">
        <w:rPr>
          <w:rFonts w:ascii="Arial" w:hAnsi="Arial" w:cs="Arial"/>
          <w:b/>
        </w:rPr>
        <w:t>DEFINING PROBLEMATIC PERFORMANCE:</w:t>
      </w:r>
    </w:p>
    <w:p w:rsidR="00901515" w:rsidRPr="00A71BE3" w:rsidRDefault="00901515" w:rsidP="00901515">
      <w:pPr>
        <w:rPr>
          <w:rFonts w:ascii="Arial" w:hAnsi="Arial" w:cs="Arial"/>
          <w:bCs/>
        </w:rPr>
      </w:pPr>
    </w:p>
    <w:p w:rsidR="00901515" w:rsidRPr="00A71BE3" w:rsidRDefault="00901515" w:rsidP="00901515">
      <w:pPr>
        <w:pStyle w:val="ListParagraph"/>
        <w:numPr>
          <w:ilvl w:val="0"/>
          <w:numId w:val="8"/>
        </w:numPr>
        <w:rPr>
          <w:rFonts w:ascii="Arial" w:hAnsi="Arial" w:cs="Arial"/>
          <w:bCs/>
        </w:rPr>
      </w:pPr>
      <w:r w:rsidRPr="00A71BE3">
        <w:rPr>
          <w:rFonts w:ascii="Arial" w:hAnsi="Arial" w:cs="Arial"/>
          <w:bCs/>
        </w:rPr>
        <w:t>Problematic performance is defined in this setting as being based on the professional judgment of supervisors, and includes the supervisor’s perception that an intern’s clinical performance, professional relationships, or professional behavior is being negatively affected by the trainee’s behavior, attitude, or other characteristics. More specifically, rankings of one (1) or two (2) on the intern’s quarterly evaluations, with no demonstration of improvement between evaluations, is qualified as problematic performance. Moreover, supervisors may observe or recognize problematic performance in the interim between evaluations and choose to intercede immediately, if they determine using professional judgment that the behavior is serious enough to warrant intervention.</w:t>
      </w:r>
    </w:p>
    <w:p w:rsidR="00901515" w:rsidRPr="00A71BE3" w:rsidRDefault="00901515" w:rsidP="00901515">
      <w:pPr>
        <w:rPr>
          <w:rFonts w:ascii="Arial" w:hAnsi="Arial" w:cs="Arial"/>
          <w:b/>
        </w:rPr>
      </w:pPr>
    </w:p>
    <w:p w:rsidR="00901515" w:rsidRPr="00A71BE3" w:rsidRDefault="00901515" w:rsidP="00901515">
      <w:pPr>
        <w:rPr>
          <w:rFonts w:ascii="Arial" w:hAnsi="Arial" w:cs="Arial"/>
          <w:b/>
        </w:rPr>
      </w:pPr>
      <w:r w:rsidRPr="00A71BE3">
        <w:rPr>
          <w:rFonts w:ascii="Arial" w:hAnsi="Arial" w:cs="Arial"/>
          <w:b/>
        </w:rPr>
        <w:t>METHODS OF IDENTIFYING PROBLEMATIC PERFORMANCE:</w:t>
      </w:r>
    </w:p>
    <w:p w:rsidR="00901515" w:rsidRPr="00A71BE3" w:rsidRDefault="00901515" w:rsidP="00901515">
      <w:pPr>
        <w:rPr>
          <w:rFonts w:ascii="Arial" w:hAnsi="Arial" w:cs="Arial"/>
          <w:b/>
        </w:rPr>
      </w:pPr>
      <w:r w:rsidRPr="00A71BE3">
        <w:rPr>
          <w:rFonts w:ascii="Arial" w:hAnsi="Arial" w:cs="Arial"/>
          <w:b/>
        </w:rPr>
        <w:t xml:space="preserve"> </w:t>
      </w:r>
    </w:p>
    <w:p w:rsidR="00901515" w:rsidRPr="00A71BE3" w:rsidRDefault="00901515" w:rsidP="00901515">
      <w:pPr>
        <w:pStyle w:val="ListParagraph"/>
        <w:numPr>
          <w:ilvl w:val="0"/>
          <w:numId w:val="10"/>
        </w:numPr>
        <w:rPr>
          <w:rFonts w:ascii="Arial" w:hAnsi="Arial" w:cs="Arial"/>
          <w:bCs/>
        </w:rPr>
      </w:pPr>
      <w:r w:rsidRPr="00A71BE3">
        <w:rPr>
          <w:rFonts w:ascii="Arial" w:hAnsi="Arial" w:cs="Arial"/>
        </w:rPr>
        <w:t xml:space="preserve">The below methods are in accordance with the </w:t>
      </w:r>
      <w:r w:rsidRPr="00A71BE3">
        <w:rPr>
          <w:rFonts w:ascii="Arial" w:hAnsi="Arial" w:cs="Arial"/>
          <w:bCs/>
          <w:i/>
          <w:iCs/>
          <w:sz w:val="23"/>
          <w:szCs w:val="23"/>
        </w:rPr>
        <w:t xml:space="preserve">Guidelines for Clinical Supervision in Health Service Psychology </w:t>
      </w:r>
      <w:r w:rsidRPr="00A71BE3">
        <w:rPr>
          <w:rFonts w:ascii="Arial" w:hAnsi="Arial" w:cs="Arial"/>
          <w:bCs/>
          <w:iCs/>
          <w:sz w:val="23"/>
          <w:szCs w:val="23"/>
        </w:rPr>
        <w:t>(APA, 2014).</w:t>
      </w:r>
    </w:p>
    <w:p w:rsidR="00901515" w:rsidRPr="00A71BE3" w:rsidRDefault="00901515" w:rsidP="00901515">
      <w:pPr>
        <w:pStyle w:val="ListParagraph"/>
        <w:ind w:left="1080"/>
        <w:rPr>
          <w:rFonts w:ascii="Arial" w:hAnsi="Arial" w:cs="Arial"/>
          <w:bCs/>
        </w:rPr>
      </w:pPr>
    </w:p>
    <w:p w:rsidR="00901515" w:rsidRPr="00A71BE3" w:rsidRDefault="00901515" w:rsidP="00901515">
      <w:pPr>
        <w:pStyle w:val="ListParagraph"/>
        <w:numPr>
          <w:ilvl w:val="1"/>
          <w:numId w:val="10"/>
        </w:numPr>
        <w:rPr>
          <w:rFonts w:ascii="Arial" w:hAnsi="Arial" w:cs="Arial"/>
          <w:bCs/>
        </w:rPr>
      </w:pPr>
      <w:r w:rsidRPr="00A71BE3">
        <w:rPr>
          <w:rFonts w:ascii="Arial" w:hAnsi="Arial" w:cs="Arial"/>
          <w:bCs/>
          <w:iCs/>
          <w:sz w:val="23"/>
          <w:szCs w:val="23"/>
        </w:rPr>
        <w:lastRenderedPageBreak/>
        <w:t>S</w:t>
      </w:r>
      <w:r w:rsidRPr="00A71BE3">
        <w:rPr>
          <w:rFonts w:ascii="Arial" w:hAnsi="Arial" w:cs="Arial"/>
          <w:sz w:val="23"/>
          <w:szCs w:val="23"/>
        </w:rPr>
        <w:t>upervisors “give precedence to protecting the well-being of clients/patients above the training of the supervisee. When supervisees display problems of professional competence decisions made and actions taken by supervisors in response to supervisees’ competence problems should be completed in a timely manner” (pp. 22).</w:t>
      </w:r>
    </w:p>
    <w:p w:rsidR="00901515" w:rsidRPr="00A71BE3" w:rsidRDefault="00901515" w:rsidP="00901515">
      <w:pPr>
        <w:pStyle w:val="ListParagraph"/>
        <w:ind w:left="1800"/>
        <w:rPr>
          <w:rFonts w:ascii="Arial" w:hAnsi="Arial" w:cs="Arial"/>
          <w:bCs/>
        </w:rPr>
      </w:pPr>
    </w:p>
    <w:p w:rsidR="00901515" w:rsidRPr="00A71BE3" w:rsidRDefault="00901515" w:rsidP="00901515">
      <w:pPr>
        <w:pStyle w:val="ListParagraph"/>
        <w:numPr>
          <w:ilvl w:val="1"/>
          <w:numId w:val="10"/>
        </w:numPr>
        <w:rPr>
          <w:rFonts w:ascii="Arial" w:hAnsi="Arial" w:cs="Arial"/>
          <w:bCs/>
        </w:rPr>
      </w:pPr>
      <w:r w:rsidRPr="00A71BE3">
        <w:rPr>
          <w:rFonts w:ascii="Arial" w:hAnsi="Arial" w:cs="Arial"/>
          <w:bCs/>
        </w:rPr>
        <w:t xml:space="preserve">Methods of managing competence and behavioral problems begin with supervisory contract, which outlines the competencies and behaviors required for satisfactory performance during the internship year. Additionally, evaluative and remediation procedures are included in the contract. </w:t>
      </w:r>
    </w:p>
    <w:p w:rsidR="00901515" w:rsidRPr="00A71BE3" w:rsidRDefault="00901515" w:rsidP="00901515">
      <w:pPr>
        <w:pStyle w:val="ListParagraph"/>
        <w:rPr>
          <w:rFonts w:ascii="Arial" w:hAnsi="Arial" w:cs="Arial"/>
          <w:bCs/>
        </w:rPr>
      </w:pPr>
    </w:p>
    <w:p w:rsidR="00901515" w:rsidRPr="00A71BE3" w:rsidRDefault="00901515" w:rsidP="00901515">
      <w:pPr>
        <w:pStyle w:val="ListParagraph"/>
        <w:numPr>
          <w:ilvl w:val="1"/>
          <w:numId w:val="10"/>
        </w:numPr>
        <w:rPr>
          <w:rFonts w:ascii="Arial" w:hAnsi="Arial" w:cs="Arial"/>
          <w:bCs/>
        </w:rPr>
      </w:pPr>
      <w:r w:rsidRPr="00A71BE3">
        <w:rPr>
          <w:rFonts w:ascii="Arial" w:hAnsi="Arial" w:cs="Arial"/>
          <w:bCs/>
        </w:rPr>
        <w:t>Supervisors utilize an ongoing evaluative process to assess a supervisee’s functioning in all domains of the internship. Supervisors take into account several factors when assessing for problematic behavior, including:</w:t>
      </w:r>
    </w:p>
    <w:p w:rsidR="00901515" w:rsidRPr="00A71BE3" w:rsidRDefault="00901515" w:rsidP="00901515">
      <w:pPr>
        <w:pStyle w:val="ListParagraph"/>
        <w:numPr>
          <w:ilvl w:val="2"/>
          <w:numId w:val="10"/>
        </w:numPr>
        <w:rPr>
          <w:rFonts w:ascii="Arial" w:hAnsi="Arial" w:cs="Arial"/>
          <w:bCs/>
        </w:rPr>
      </w:pPr>
      <w:r w:rsidRPr="00A71BE3">
        <w:rPr>
          <w:rFonts w:ascii="Arial" w:hAnsi="Arial" w:cs="Arial"/>
          <w:bCs/>
        </w:rPr>
        <w:t>Distinctions between normative development and significant competence problems</w:t>
      </w:r>
    </w:p>
    <w:p w:rsidR="00901515" w:rsidRPr="00A71BE3" w:rsidRDefault="00901515" w:rsidP="00901515">
      <w:pPr>
        <w:pStyle w:val="ListParagraph"/>
        <w:numPr>
          <w:ilvl w:val="2"/>
          <w:numId w:val="10"/>
        </w:numPr>
        <w:rPr>
          <w:rFonts w:ascii="Arial" w:hAnsi="Arial" w:cs="Arial"/>
          <w:bCs/>
        </w:rPr>
      </w:pPr>
      <w:r w:rsidRPr="00A71BE3">
        <w:rPr>
          <w:rFonts w:ascii="Arial" w:hAnsi="Arial" w:cs="Arial"/>
          <w:bCs/>
        </w:rPr>
        <w:t>Intersections between diversity and cultural issues and competence</w:t>
      </w:r>
    </w:p>
    <w:p w:rsidR="00901515" w:rsidRPr="00A71BE3" w:rsidRDefault="00901515" w:rsidP="00901515">
      <w:pPr>
        <w:pStyle w:val="ListParagraph"/>
        <w:numPr>
          <w:ilvl w:val="2"/>
          <w:numId w:val="10"/>
        </w:numPr>
        <w:rPr>
          <w:rFonts w:ascii="Arial" w:hAnsi="Arial" w:cs="Arial"/>
          <w:bCs/>
        </w:rPr>
      </w:pPr>
      <w:r w:rsidRPr="00A71BE3">
        <w:rPr>
          <w:rFonts w:ascii="Arial" w:hAnsi="Arial" w:cs="Arial"/>
          <w:bCs/>
        </w:rPr>
        <w:t>Feedback from multiple sources (other supervisors, consultation, direct observation of supervisee’s work)</w:t>
      </w:r>
    </w:p>
    <w:p w:rsidR="00901515" w:rsidRPr="00A71BE3" w:rsidRDefault="00901515" w:rsidP="00901515">
      <w:pPr>
        <w:pStyle w:val="ListParagraph"/>
        <w:ind w:left="2520"/>
        <w:rPr>
          <w:rFonts w:ascii="Arial" w:hAnsi="Arial" w:cs="Arial"/>
          <w:bCs/>
        </w:rPr>
      </w:pPr>
    </w:p>
    <w:p w:rsidR="00901515" w:rsidRPr="00A71BE3" w:rsidRDefault="00901515" w:rsidP="00901515">
      <w:pPr>
        <w:pStyle w:val="ListParagraph"/>
        <w:numPr>
          <w:ilvl w:val="1"/>
          <w:numId w:val="10"/>
        </w:numPr>
        <w:rPr>
          <w:rFonts w:ascii="Arial" w:hAnsi="Arial" w:cs="Arial"/>
          <w:b/>
        </w:rPr>
      </w:pPr>
      <w:r w:rsidRPr="00A71BE3">
        <w:rPr>
          <w:rFonts w:ascii="Arial" w:hAnsi="Arial" w:cs="Arial"/>
          <w:bCs/>
        </w:rPr>
        <w:t>When supervisors determine that a supervisee is exhibiting significant problematic performance, they have an ethical duty to address this with the supervisor and to develop a remediation plan if necessary, while maintaining sensitivity to the supervisory relationship and individual differences. This is conducted by following the below due process procedure.</w:t>
      </w:r>
    </w:p>
    <w:p w:rsidR="00901515" w:rsidRPr="00A71BE3" w:rsidRDefault="00901515" w:rsidP="00901515">
      <w:pPr>
        <w:pStyle w:val="ListParagraph"/>
        <w:numPr>
          <w:ilvl w:val="2"/>
          <w:numId w:val="10"/>
        </w:numPr>
        <w:rPr>
          <w:rFonts w:ascii="Arial" w:hAnsi="Arial" w:cs="Arial"/>
          <w:b/>
        </w:rPr>
      </w:pPr>
      <w:r w:rsidRPr="00A71BE3">
        <w:rPr>
          <w:rFonts w:ascii="Arial" w:hAnsi="Arial" w:cs="Arial"/>
          <w:bCs/>
        </w:rPr>
        <w:t>The Supervisor will closely monitor and document the progress of the supervisee as he or she takes steps to resolve the problem.</w:t>
      </w:r>
    </w:p>
    <w:p w:rsidR="00901515" w:rsidRPr="00A71BE3" w:rsidRDefault="00901515" w:rsidP="00901515">
      <w:pPr>
        <w:rPr>
          <w:rFonts w:ascii="Arial" w:hAnsi="Arial" w:cs="Arial"/>
          <w:b/>
        </w:rPr>
      </w:pPr>
    </w:p>
    <w:p w:rsidR="00901515" w:rsidRPr="00A71BE3" w:rsidRDefault="00901515" w:rsidP="00901515">
      <w:pPr>
        <w:rPr>
          <w:rFonts w:ascii="Arial" w:hAnsi="Arial" w:cs="Arial"/>
          <w:b/>
        </w:rPr>
      </w:pPr>
      <w:r w:rsidRPr="00A71BE3">
        <w:rPr>
          <w:rFonts w:ascii="Arial" w:hAnsi="Arial" w:cs="Arial"/>
          <w:b/>
        </w:rPr>
        <w:t>PROCEDURE:</w:t>
      </w:r>
    </w:p>
    <w:p w:rsidR="00901515" w:rsidRPr="00A71BE3" w:rsidRDefault="00901515" w:rsidP="00901515">
      <w:pPr>
        <w:rPr>
          <w:rFonts w:ascii="Arial" w:hAnsi="Arial" w:cs="Arial"/>
          <w:b/>
        </w:rPr>
      </w:pPr>
    </w:p>
    <w:p w:rsidR="00901515" w:rsidRPr="00A71BE3" w:rsidRDefault="00901515" w:rsidP="00901515">
      <w:pPr>
        <w:pStyle w:val="ListParagraph"/>
        <w:numPr>
          <w:ilvl w:val="0"/>
          <w:numId w:val="9"/>
        </w:numPr>
        <w:rPr>
          <w:rFonts w:ascii="Arial" w:hAnsi="Arial" w:cs="Arial"/>
          <w:bCs/>
        </w:rPr>
      </w:pPr>
      <w:r w:rsidRPr="00A71BE3">
        <w:rPr>
          <w:rFonts w:ascii="Arial" w:hAnsi="Arial" w:cs="Arial"/>
          <w:bCs/>
        </w:rPr>
        <w:t>At the onset of the internship program, expectations for professional and clinical functioning are reviewed, and the educational nature of the training program is made clear for each trainee. Each trainee is provided with concise and stepwise information regarding the evaluation process of the program and the policies and actions regarding making decisions about problematic performance and/or conduct. As a training program, both interns and supervisors recognize that areas of weakness and “growth edges” are a natural part of the trainee’s development, and will be treated as such.</w:t>
      </w:r>
    </w:p>
    <w:p w:rsidR="00901515" w:rsidRPr="00A71BE3" w:rsidRDefault="00901515" w:rsidP="00901515">
      <w:pPr>
        <w:ind w:left="1080"/>
        <w:rPr>
          <w:rFonts w:ascii="Arial" w:hAnsi="Arial" w:cs="Arial"/>
          <w:bCs/>
        </w:rPr>
      </w:pPr>
    </w:p>
    <w:p w:rsidR="00901515" w:rsidRPr="00A71BE3" w:rsidRDefault="00901515" w:rsidP="00901515">
      <w:pPr>
        <w:numPr>
          <w:ilvl w:val="0"/>
          <w:numId w:val="9"/>
        </w:numPr>
        <w:rPr>
          <w:rFonts w:ascii="Arial" w:hAnsi="Arial" w:cs="Arial"/>
          <w:bCs/>
        </w:rPr>
      </w:pPr>
      <w:r w:rsidRPr="00A71BE3">
        <w:rPr>
          <w:rFonts w:ascii="Arial" w:hAnsi="Arial" w:cs="Arial"/>
          <w:bCs/>
        </w:rPr>
        <w:t xml:space="preserve"> Prior to the implementation of disciplinary action, remediation of minor deficiencies and problematic areas is provided through the course of </w:t>
      </w:r>
      <w:r w:rsidRPr="00A71BE3">
        <w:rPr>
          <w:rFonts w:ascii="Arial" w:hAnsi="Arial" w:cs="Arial"/>
          <w:bCs/>
        </w:rPr>
        <w:lastRenderedPageBreak/>
        <w:t>normal didactic training and supervisory interaction with the intern’s primary and secondary supervisors. This may consist of didactic instruction, modeling of appropriate therapeutic techniques, providing readings and literature to the intern, using real-time supervision of sessions, and assigning cases to help provide the intern with more training opportunities in the identified area of deficit. These aspects are also targeted as domains of continued growth will be included in the interns’ midterm evaluation as an area of focus for the second half of the training year. As informal feedback and evaluation will be provided regularly (at least monthly) in supervision, any areas of major deficiencies will likely be identified early in the training program, and will be remediated using the below due process guidelines if informal remediation is not effective. Each remediation plan will include the following details:</w:t>
      </w:r>
    </w:p>
    <w:p w:rsidR="00901515" w:rsidRPr="00A71BE3" w:rsidRDefault="00901515" w:rsidP="00901515">
      <w:pPr>
        <w:numPr>
          <w:ilvl w:val="1"/>
          <w:numId w:val="9"/>
        </w:numPr>
        <w:rPr>
          <w:rFonts w:ascii="Arial" w:hAnsi="Arial" w:cs="Arial"/>
          <w:bCs/>
        </w:rPr>
      </w:pPr>
      <w:r w:rsidRPr="00A71BE3">
        <w:rPr>
          <w:rFonts w:ascii="Arial" w:hAnsi="Arial" w:cs="Arial"/>
          <w:sz w:val="23"/>
          <w:szCs w:val="23"/>
        </w:rPr>
        <w:t xml:space="preserve">A description of the intern’s unsatisfactory performance or problematic behaviors </w:t>
      </w:r>
    </w:p>
    <w:p w:rsidR="00901515" w:rsidRPr="00A71BE3" w:rsidRDefault="00901515" w:rsidP="00901515">
      <w:pPr>
        <w:numPr>
          <w:ilvl w:val="1"/>
          <w:numId w:val="9"/>
        </w:numPr>
        <w:rPr>
          <w:rFonts w:ascii="Arial" w:hAnsi="Arial" w:cs="Arial"/>
          <w:bCs/>
        </w:rPr>
      </w:pPr>
      <w:r w:rsidRPr="00A71BE3">
        <w:rPr>
          <w:rFonts w:ascii="Arial" w:hAnsi="Arial" w:cs="Arial"/>
          <w:sz w:val="23"/>
          <w:szCs w:val="23"/>
        </w:rPr>
        <w:t xml:space="preserve">Recommended actions needed from the intern to correct the identified problems </w:t>
      </w:r>
    </w:p>
    <w:p w:rsidR="00901515" w:rsidRPr="00A71BE3" w:rsidRDefault="00901515" w:rsidP="00901515">
      <w:pPr>
        <w:numPr>
          <w:ilvl w:val="1"/>
          <w:numId w:val="9"/>
        </w:numPr>
        <w:rPr>
          <w:rFonts w:ascii="Arial" w:hAnsi="Arial" w:cs="Arial"/>
          <w:bCs/>
        </w:rPr>
      </w:pPr>
      <w:r w:rsidRPr="00A71BE3">
        <w:rPr>
          <w:rFonts w:ascii="Arial" w:hAnsi="Arial" w:cs="Arial"/>
          <w:sz w:val="23"/>
          <w:szCs w:val="23"/>
        </w:rPr>
        <w:t xml:space="preserve">Supportive intervention/modifications made to the intern’s training program (e.g., increase supervision, change focus of supervision, require coursework or readings, reduce caseload and recommend personal therapy) </w:t>
      </w:r>
    </w:p>
    <w:p w:rsidR="00901515" w:rsidRPr="00A71BE3" w:rsidRDefault="00901515" w:rsidP="00901515">
      <w:pPr>
        <w:numPr>
          <w:ilvl w:val="1"/>
          <w:numId w:val="9"/>
        </w:numPr>
        <w:rPr>
          <w:rFonts w:ascii="Arial" w:hAnsi="Arial" w:cs="Arial"/>
          <w:bCs/>
        </w:rPr>
      </w:pPr>
      <w:r w:rsidRPr="00A71BE3">
        <w:rPr>
          <w:rFonts w:ascii="Arial" w:hAnsi="Arial" w:cs="Arial"/>
          <w:sz w:val="23"/>
          <w:szCs w:val="23"/>
        </w:rPr>
        <w:t xml:space="preserve">A time line for correcting the problem </w:t>
      </w:r>
    </w:p>
    <w:p w:rsidR="00901515" w:rsidRPr="00A71BE3" w:rsidRDefault="00901515" w:rsidP="00901515">
      <w:pPr>
        <w:numPr>
          <w:ilvl w:val="1"/>
          <w:numId w:val="9"/>
        </w:numPr>
        <w:rPr>
          <w:rFonts w:ascii="Arial" w:hAnsi="Arial" w:cs="Arial"/>
          <w:bCs/>
        </w:rPr>
      </w:pPr>
      <w:r w:rsidRPr="00A71BE3">
        <w:rPr>
          <w:rFonts w:ascii="Arial" w:hAnsi="Arial" w:cs="Arial"/>
          <w:sz w:val="23"/>
          <w:szCs w:val="23"/>
        </w:rPr>
        <w:t xml:space="preserve">The action to be taken if the problem is not corrected. </w:t>
      </w:r>
    </w:p>
    <w:p w:rsidR="00901515" w:rsidRPr="00A71BE3" w:rsidRDefault="00901515" w:rsidP="00901515">
      <w:pPr>
        <w:rPr>
          <w:rFonts w:ascii="Arial" w:hAnsi="Arial" w:cs="Arial"/>
          <w:bCs/>
        </w:rPr>
      </w:pPr>
    </w:p>
    <w:p w:rsidR="00901515" w:rsidRPr="00A71BE3" w:rsidRDefault="00901515" w:rsidP="00901515">
      <w:pPr>
        <w:ind w:left="1080"/>
        <w:rPr>
          <w:rFonts w:ascii="Arial" w:hAnsi="Arial" w:cs="Arial"/>
          <w:bCs/>
        </w:rPr>
      </w:pPr>
      <w:r w:rsidRPr="00A71BE3">
        <w:rPr>
          <w:rFonts w:ascii="Arial" w:hAnsi="Arial" w:cs="Arial"/>
          <w:bCs/>
        </w:rPr>
        <w:t>If the remediation plan is not successful, the training director may work with the intern, as well as with the other training psychologists, to either modify the remediation plan or implement a probation period.</w:t>
      </w:r>
    </w:p>
    <w:p w:rsidR="00901515" w:rsidRPr="00A71BE3" w:rsidRDefault="00901515" w:rsidP="00901515">
      <w:pPr>
        <w:ind w:left="720"/>
        <w:rPr>
          <w:rFonts w:ascii="Arial" w:hAnsi="Arial" w:cs="Arial"/>
          <w:bCs/>
        </w:rPr>
      </w:pPr>
    </w:p>
    <w:p w:rsidR="00901515" w:rsidRPr="00A71BE3" w:rsidRDefault="00901515" w:rsidP="00901515">
      <w:pPr>
        <w:numPr>
          <w:ilvl w:val="0"/>
          <w:numId w:val="9"/>
        </w:numPr>
        <w:rPr>
          <w:rFonts w:ascii="Arial" w:hAnsi="Arial" w:cs="Arial"/>
          <w:bCs/>
        </w:rPr>
      </w:pPr>
      <w:r w:rsidRPr="00A71BE3">
        <w:rPr>
          <w:rFonts w:ascii="Arial" w:hAnsi="Arial" w:cs="Arial"/>
          <w:bCs/>
        </w:rPr>
        <w:t>Disciplinary notes are written by the intern’s direct supervisor, or any internship program supervisor or executive staff member for the following reasons:   if an intern receives an “unacceptable” rating in any major category of evaluation; if a staff member or another intern has concerns about the intern’s behavior (i.e., ethical violations, professional incompetence); if the professional judgment of staff members identity problematic behaviors related to personal conduct (i.e., inability to control personal stress, strong emotional reactions, and/or psychological dysfunction which interfere with professional functioning).</w:t>
      </w:r>
    </w:p>
    <w:p w:rsidR="00901515" w:rsidRPr="00A71BE3" w:rsidRDefault="00901515" w:rsidP="00901515">
      <w:pPr>
        <w:ind w:left="720"/>
        <w:rPr>
          <w:rFonts w:ascii="Arial" w:hAnsi="Arial" w:cs="Arial"/>
          <w:bCs/>
        </w:rPr>
      </w:pPr>
    </w:p>
    <w:p w:rsidR="00901515" w:rsidRPr="00A71BE3" w:rsidRDefault="00901515" w:rsidP="00901515">
      <w:pPr>
        <w:numPr>
          <w:ilvl w:val="0"/>
          <w:numId w:val="9"/>
        </w:numPr>
        <w:rPr>
          <w:rFonts w:ascii="Arial" w:hAnsi="Arial" w:cs="Arial"/>
        </w:rPr>
      </w:pPr>
      <w:r w:rsidRPr="00A71BE3">
        <w:rPr>
          <w:rFonts w:ascii="Arial" w:hAnsi="Arial" w:cs="Arial"/>
          <w:bCs/>
        </w:rPr>
        <w:t xml:space="preserve">A disciplinary note will become part of the intern’s file. The intern must sign the note as </w:t>
      </w:r>
      <w:r w:rsidRPr="00A71BE3">
        <w:rPr>
          <w:rFonts w:ascii="Arial" w:hAnsi="Arial" w:cs="Arial"/>
        </w:rPr>
        <w:t>verification that he/she acknowledges that he/she has received it.  An intern does not have to agree with any action taken on a note placed in his/her file and he/she has a right to respond to the matter addressed in the note.  The intern’s response will be attached to the note and will also become a part of the intern’s permanent personnel record.</w:t>
      </w:r>
    </w:p>
    <w:p w:rsidR="00901515" w:rsidRPr="00A71BE3" w:rsidRDefault="00901515" w:rsidP="00901515">
      <w:pPr>
        <w:rPr>
          <w:rFonts w:ascii="Arial" w:hAnsi="Arial" w:cs="Arial"/>
          <w:b/>
        </w:rPr>
      </w:pPr>
    </w:p>
    <w:p w:rsidR="00901515" w:rsidRPr="00A71BE3" w:rsidRDefault="00901515" w:rsidP="00901515">
      <w:pPr>
        <w:rPr>
          <w:rFonts w:ascii="Arial" w:hAnsi="Arial" w:cs="Arial"/>
        </w:rPr>
      </w:pPr>
      <w:r w:rsidRPr="00A71BE3">
        <w:rPr>
          <w:rFonts w:ascii="Arial" w:hAnsi="Arial" w:cs="Arial"/>
          <w:bCs/>
        </w:rPr>
        <w:lastRenderedPageBreak/>
        <w:tab/>
        <w:t>3.</w:t>
      </w:r>
      <w:r w:rsidRPr="00A71BE3">
        <w:rPr>
          <w:rFonts w:ascii="Arial" w:hAnsi="Arial" w:cs="Arial"/>
          <w:b/>
        </w:rPr>
        <w:t xml:space="preserve">  </w:t>
      </w:r>
      <w:r w:rsidRPr="00A71BE3">
        <w:rPr>
          <w:rFonts w:ascii="Arial" w:hAnsi="Arial" w:cs="Arial"/>
        </w:rPr>
        <w:t>The following procedure for disciplinary action shall be followed:</w:t>
      </w:r>
    </w:p>
    <w:p w:rsidR="00901515" w:rsidRPr="00A71BE3" w:rsidRDefault="00901515" w:rsidP="00901515">
      <w:pPr>
        <w:rPr>
          <w:rFonts w:ascii="Arial" w:hAnsi="Arial" w:cs="Arial"/>
        </w:rPr>
      </w:pPr>
    </w:p>
    <w:p w:rsidR="00B3033C" w:rsidRDefault="00901515" w:rsidP="00B3033C">
      <w:pPr>
        <w:ind w:left="720"/>
        <w:rPr>
          <w:rFonts w:ascii="Arial" w:hAnsi="Arial" w:cs="Arial"/>
        </w:rPr>
      </w:pPr>
      <w:proofErr w:type="gramStart"/>
      <w:r w:rsidRPr="00A71BE3">
        <w:rPr>
          <w:rFonts w:ascii="Arial" w:hAnsi="Arial" w:cs="Arial"/>
          <w:bCs/>
        </w:rPr>
        <w:t>a.</w:t>
      </w:r>
      <w:r w:rsidRPr="00A71BE3">
        <w:rPr>
          <w:rFonts w:ascii="Arial" w:hAnsi="Arial" w:cs="Arial"/>
        </w:rPr>
        <w:t xml:space="preserve">  First</w:t>
      </w:r>
      <w:proofErr w:type="gramEnd"/>
      <w:r w:rsidRPr="00A71BE3">
        <w:rPr>
          <w:rFonts w:ascii="Arial" w:hAnsi="Arial" w:cs="Arial"/>
        </w:rPr>
        <w:t xml:space="preserve"> Offense           - After the supervisor discusses the problem with</w:t>
      </w:r>
    </w:p>
    <w:p w:rsidR="00901515" w:rsidRPr="00A71BE3" w:rsidRDefault="00B3033C" w:rsidP="00B3033C">
      <w:pPr>
        <w:ind w:left="3045"/>
        <w:rPr>
          <w:rFonts w:ascii="Arial" w:hAnsi="Arial" w:cs="Arial"/>
        </w:rPr>
      </w:pPr>
      <w:proofErr w:type="gramStart"/>
      <w:r>
        <w:rPr>
          <w:rFonts w:ascii="Arial" w:hAnsi="Arial" w:cs="Arial"/>
        </w:rPr>
        <w:t>the</w:t>
      </w:r>
      <w:proofErr w:type="gramEnd"/>
      <w:r>
        <w:rPr>
          <w:rFonts w:ascii="Arial" w:hAnsi="Arial" w:cs="Arial"/>
        </w:rPr>
        <w:t xml:space="preserve"> intern, he/she will </w:t>
      </w:r>
      <w:r w:rsidR="00901515" w:rsidRPr="00A71BE3">
        <w:rPr>
          <w:rFonts w:ascii="Arial" w:hAnsi="Arial" w:cs="Arial"/>
        </w:rPr>
        <w:t xml:space="preserve">receive a documented oral warning. The intern will work with the supervisor to create a formal, written remediation plan (form in Appendix </w:t>
      </w:r>
      <w:proofErr w:type="gramStart"/>
      <w:r w:rsidR="00901515" w:rsidRPr="00A71BE3">
        <w:rPr>
          <w:rFonts w:ascii="Arial" w:hAnsi="Arial" w:cs="Arial"/>
        </w:rPr>
        <w:t>_ )</w:t>
      </w:r>
      <w:proofErr w:type="gramEnd"/>
      <w:r w:rsidR="00901515" w:rsidRPr="00A71BE3">
        <w:rPr>
          <w:rFonts w:ascii="Arial" w:hAnsi="Arial" w:cs="Arial"/>
        </w:rPr>
        <w:t xml:space="preserve"> and will agree to a specified time-frame for satisfactorily resolving of the disciplinarily offense(s).</w:t>
      </w:r>
    </w:p>
    <w:p w:rsidR="00901515" w:rsidRPr="00A71BE3" w:rsidRDefault="00901515" w:rsidP="00901515">
      <w:pPr>
        <w:rPr>
          <w:rFonts w:ascii="Arial" w:hAnsi="Arial" w:cs="Arial"/>
        </w:rPr>
      </w:pPr>
    </w:p>
    <w:p w:rsidR="00901515" w:rsidRPr="00A71BE3" w:rsidRDefault="00901515" w:rsidP="00B3033C">
      <w:pPr>
        <w:ind w:left="2985" w:hanging="2160"/>
        <w:rPr>
          <w:rFonts w:ascii="Arial" w:hAnsi="Arial" w:cs="Arial"/>
        </w:rPr>
      </w:pPr>
      <w:proofErr w:type="gramStart"/>
      <w:r w:rsidRPr="00A71BE3">
        <w:rPr>
          <w:rFonts w:ascii="Arial" w:hAnsi="Arial" w:cs="Arial"/>
        </w:rPr>
        <w:t>b.  Second</w:t>
      </w:r>
      <w:proofErr w:type="gramEnd"/>
      <w:r w:rsidRPr="00A71BE3">
        <w:rPr>
          <w:rFonts w:ascii="Arial" w:hAnsi="Arial" w:cs="Arial"/>
        </w:rPr>
        <w:t xml:space="preserve"> Offense </w:t>
      </w:r>
      <w:r w:rsidRPr="00A71BE3">
        <w:rPr>
          <w:rFonts w:ascii="Arial" w:hAnsi="Arial" w:cs="Arial"/>
        </w:rPr>
        <w:tab/>
        <w:t>- The intern receives a documented written warning</w:t>
      </w:r>
      <w:r w:rsidR="00B3033C">
        <w:rPr>
          <w:rFonts w:ascii="Arial" w:hAnsi="Arial" w:cs="Arial"/>
        </w:rPr>
        <w:t xml:space="preserve">  </w:t>
      </w:r>
      <w:r w:rsidRPr="00A71BE3">
        <w:rPr>
          <w:rFonts w:ascii="Arial" w:hAnsi="Arial" w:cs="Arial"/>
        </w:rPr>
        <w:t xml:space="preserve"> </w:t>
      </w:r>
      <w:r w:rsidR="00B3033C">
        <w:rPr>
          <w:rFonts w:ascii="Arial" w:hAnsi="Arial" w:cs="Arial"/>
        </w:rPr>
        <w:t xml:space="preserve">   </w:t>
      </w:r>
      <w:r w:rsidRPr="00A71BE3">
        <w:rPr>
          <w:rFonts w:ascii="Arial" w:hAnsi="Arial" w:cs="Arial"/>
        </w:rPr>
        <w:t>and the intern’s school is notified with a documented oral warning. The graduate program’s training director is encouraged to provide input, if appropriate, regarding how to address the difficulty.</w:t>
      </w:r>
    </w:p>
    <w:p w:rsidR="00901515" w:rsidRPr="00A71BE3" w:rsidRDefault="00901515" w:rsidP="00901515">
      <w:pPr>
        <w:rPr>
          <w:rFonts w:ascii="Arial" w:hAnsi="Arial" w:cs="Arial"/>
        </w:rPr>
      </w:pPr>
    </w:p>
    <w:p w:rsidR="00901515" w:rsidRPr="00A71BE3" w:rsidRDefault="00901515" w:rsidP="00B3033C">
      <w:pPr>
        <w:ind w:left="2985" w:hanging="2055"/>
        <w:rPr>
          <w:rFonts w:ascii="Arial" w:hAnsi="Arial" w:cs="Arial"/>
        </w:rPr>
      </w:pPr>
      <w:r w:rsidRPr="00A71BE3">
        <w:rPr>
          <w:rFonts w:ascii="Arial" w:hAnsi="Arial" w:cs="Arial"/>
        </w:rPr>
        <w:t xml:space="preserve">c.   Third Offense </w:t>
      </w:r>
      <w:r w:rsidRPr="00A71BE3">
        <w:rPr>
          <w:rFonts w:ascii="Arial" w:hAnsi="Arial" w:cs="Arial"/>
        </w:rPr>
        <w:tab/>
        <w:t xml:space="preserve">- The intern is suspended up to three (3) days </w:t>
      </w:r>
      <w:proofErr w:type="gramStart"/>
      <w:r w:rsidRPr="00A71BE3">
        <w:rPr>
          <w:rFonts w:ascii="Arial" w:hAnsi="Arial" w:cs="Arial"/>
        </w:rPr>
        <w:t xml:space="preserve">without </w:t>
      </w:r>
      <w:r w:rsidR="00B3033C">
        <w:rPr>
          <w:rFonts w:ascii="Arial" w:hAnsi="Arial" w:cs="Arial"/>
        </w:rPr>
        <w:t xml:space="preserve"> </w:t>
      </w:r>
      <w:r w:rsidRPr="00A71BE3">
        <w:rPr>
          <w:rFonts w:ascii="Arial" w:hAnsi="Arial" w:cs="Arial"/>
        </w:rPr>
        <w:t>pay</w:t>
      </w:r>
      <w:proofErr w:type="gramEnd"/>
      <w:r w:rsidRPr="00A71BE3">
        <w:rPr>
          <w:rFonts w:ascii="Arial" w:hAnsi="Arial" w:cs="Arial"/>
        </w:rPr>
        <w:t xml:space="preserve"> and the  intern’s school is notified in writing.</w:t>
      </w:r>
    </w:p>
    <w:p w:rsidR="00901515" w:rsidRPr="00A71BE3" w:rsidRDefault="00901515" w:rsidP="00901515">
      <w:pPr>
        <w:ind w:left="720"/>
        <w:rPr>
          <w:rFonts w:ascii="Arial" w:hAnsi="Arial" w:cs="Arial"/>
        </w:rPr>
      </w:pPr>
    </w:p>
    <w:p w:rsidR="00901515" w:rsidRPr="00A71BE3" w:rsidRDefault="00901515" w:rsidP="00B3033C">
      <w:pPr>
        <w:ind w:left="2880" w:hanging="2160"/>
        <w:rPr>
          <w:rFonts w:ascii="Arial" w:hAnsi="Arial" w:cs="Arial"/>
        </w:rPr>
      </w:pPr>
      <w:proofErr w:type="gramStart"/>
      <w:r w:rsidRPr="00A71BE3">
        <w:rPr>
          <w:rFonts w:ascii="Arial" w:hAnsi="Arial" w:cs="Arial"/>
        </w:rPr>
        <w:t>d.  Fourth</w:t>
      </w:r>
      <w:proofErr w:type="gramEnd"/>
      <w:r w:rsidRPr="00A71BE3">
        <w:rPr>
          <w:rFonts w:ascii="Arial" w:hAnsi="Arial" w:cs="Arial"/>
        </w:rPr>
        <w:t xml:space="preserve"> Offense</w:t>
      </w:r>
      <w:r w:rsidRPr="00A71BE3">
        <w:rPr>
          <w:rFonts w:ascii="Arial" w:hAnsi="Arial" w:cs="Arial"/>
        </w:rPr>
        <w:tab/>
        <w:t>- The intern is terminated from empl</w:t>
      </w:r>
      <w:r w:rsidR="00B3033C">
        <w:rPr>
          <w:rFonts w:ascii="Arial" w:hAnsi="Arial" w:cs="Arial"/>
        </w:rPr>
        <w:t>oyment.  The intern’s school is</w:t>
      </w:r>
      <w:r w:rsidRPr="00A71BE3">
        <w:rPr>
          <w:rFonts w:ascii="Arial" w:hAnsi="Arial" w:cs="Arial"/>
        </w:rPr>
        <w:t xml:space="preserve"> notified in writing.  APPIC or any other accrediting bodies (i.e. APA or </w:t>
      </w:r>
    </w:p>
    <w:p w:rsidR="00901515" w:rsidRPr="00A71BE3" w:rsidRDefault="00901515" w:rsidP="00901515">
      <w:pPr>
        <w:ind w:left="2160" w:firstLine="720"/>
        <w:rPr>
          <w:rFonts w:ascii="Arial" w:hAnsi="Arial" w:cs="Arial"/>
        </w:rPr>
      </w:pPr>
      <w:r w:rsidRPr="00A71BE3">
        <w:rPr>
          <w:rFonts w:ascii="Arial" w:hAnsi="Arial" w:cs="Arial"/>
        </w:rPr>
        <w:t>CPA) are notified in writing.</w:t>
      </w:r>
    </w:p>
    <w:p w:rsidR="00901515" w:rsidRPr="00A71BE3" w:rsidRDefault="00901515" w:rsidP="00901515">
      <w:pPr>
        <w:ind w:left="720"/>
        <w:rPr>
          <w:rFonts w:ascii="Arial" w:hAnsi="Arial" w:cs="Arial"/>
        </w:rPr>
      </w:pPr>
    </w:p>
    <w:p w:rsidR="00901515" w:rsidRPr="00A71BE3" w:rsidRDefault="00901515" w:rsidP="00901515">
      <w:pPr>
        <w:ind w:left="720"/>
        <w:rPr>
          <w:rFonts w:ascii="Arial" w:hAnsi="Arial" w:cs="Arial"/>
        </w:rPr>
      </w:pPr>
    </w:p>
    <w:p w:rsidR="00901515" w:rsidRPr="00A71BE3" w:rsidRDefault="00901515" w:rsidP="00901515">
      <w:pPr>
        <w:ind w:left="720"/>
        <w:rPr>
          <w:rFonts w:ascii="Arial" w:hAnsi="Arial" w:cs="Arial"/>
        </w:rPr>
      </w:pPr>
      <w:r w:rsidRPr="00A71BE3">
        <w:rPr>
          <w:rFonts w:ascii="Arial" w:hAnsi="Arial" w:cs="Arial"/>
        </w:rPr>
        <w:t>4.  The above procedure does not negate the right of the Community Counseling Center administration to suspend or dismiss an employee under the termination policy.</w:t>
      </w:r>
    </w:p>
    <w:p w:rsidR="00901515" w:rsidRPr="00A71BE3" w:rsidRDefault="00901515" w:rsidP="00901515">
      <w:pPr>
        <w:ind w:left="720"/>
        <w:rPr>
          <w:rFonts w:ascii="Arial" w:hAnsi="Arial" w:cs="Arial"/>
        </w:rPr>
      </w:pPr>
    </w:p>
    <w:p w:rsidR="00901515" w:rsidRPr="00A71BE3" w:rsidRDefault="00901515" w:rsidP="00901515">
      <w:pPr>
        <w:ind w:left="720"/>
        <w:rPr>
          <w:rFonts w:ascii="Arial" w:hAnsi="Arial" w:cs="Arial"/>
        </w:rPr>
      </w:pPr>
    </w:p>
    <w:p w:rsidR="00901515" w:rsidRPr="00A71BE3" w:rsidRDefault="00901515" w:rsidP="00901515">
      <w:pPr>
        <w:ind w:left="720"/>
        <w:rPr>
          <w:rFonts w:ascii="Arial" w:hAnsi="Arial" w:cs="Arial"/>
        </w:rPr>
      </w:pPr>
      <w:r w:rsidRPr="00A71BE3">
        <w:rPr>
          <w:rFonts w:ascii="Arial" w:hAnsi="Arial" w:cs="Arial"/>
        </w:rPr>
        <w:t>5.  If at any time an intern disagrees with the aforementioned process or decision made by the supervisor/administration, he or she can utilize the grievance procedure (under separate document) to appeal the decision.</w:t>
      </w:r>
    </w:p>
    <w:p w:rsidR="00901515" w:rsidRPr="00A71BE3" w:rsidRDefault="00901515" w:rsidP="00901515">
      <w:pPr>
        <w:ind w:left="720"/>
        <w:rPr>
          <w:rFonts w:ascii="Arial" w:hAnsi="Arial" w:cs="Arial"/>
        </w:rPr>
      </w:pPr>
    </w:p>
    <w:p w:rsidR="00901515" w:rsidRPr="00A71BE3" w:rsidRDefault="00901515" w:rsidP="00901515">
      <w:pPr>
        <w:rPr>
          <w:rFonts w:ascii="Arial" w:hAnsi="Arial" w:cs="Arial"/>
        </w:rPr>
      </w:pPr>
    </w:p>
    <w:p w:rsidR="00901515" w:rsidRPr="00A71BE3" w:rsidRDefault="00901515" w:rsidP="00901515">
      <w:pPr>
        <w:ind w:left="720"/>
        <w:rPr>
          <w:rFonts w:ascii="Arial" w:hAnsi="Arial" w:cs="Arial"/>
        </w:rPr>
      </w:pPr>
    </w:p>
    <w:p w:rsidR="00901515" w:rsidRPr="00A71BE3" w:rsidRDefault="00901515" w:rsidP="00901515">
      <w:pPr>
        <w:rPr>
          <w:rFonts w:ascii="Arial" w:hAnsi="Arial" w:cs="Arial"/>
        </w:rPr>
      </w:pPr>
    </w:p>
    <w:p w:rsidR="00901515" w:rsidRPr="00A71BE3" w:rsidRDefault="00901515" w:rsidP="00901515">
      <w:pPr>
        <w:ind w:left="720"/>
        <w:rPr>
          <w:rFonts w:ascii="Arial" w:hAnsi="Arial" w:cs="Arial"/>
        </w:rPr>
      </w:pPr>
    </w:p>
    <w:p w:rsidR="00901515" w:rsidRPr="00A71BE3" w:rsidRDefault="00901515" w:rsidP="00901515">
      <w:pPr>
        <w:rPr>
          <w:rFonts w:ascii="Arial" w:hAnsi="Arial" w:cs="Arial"/>
          <w:bCs/>
          <w:u w:val="single"/>
        </w:rPr>
      </w:pP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t xml:space="preserve">___________________________   </w:t>
      </w:r>
      <w:r w:rsidRPr="00A71BE3">
        <w:rPr>
          <w:rFonts w:ascii="Arial" w:hAnsi="Arial" w:cs="Arial"/>
          <w:b/>
        </w:rPr>
        <w:tab/>
        <w:t xml:space="preserve"> </w:t>
      </w:r>
    </w:p>
    <w:p w:rsidR="00901515" w:rsidRPr="00A71BE3" w:rsidRDefault="00B3033C" w:rsidP="00901515">
      <w:pPr>
        <w:rPr>
          <w:rFonts w:ascii="Arial" w:hAnsi="Arial" w:cs="Arial"/>
          <w:b/>
        </w:rPr>
      </w:pPr>
      <w:r>
        <w:rPr>
          <w:rFonts w:ascii="Arial" w:hAnsi="Arial" w:cs="Arial"/>
          <w:b/>
        </w:rPr>
        <w:tab/>
      </w:r>
      <w:r w:rsidR="00901515" w:rsidRPr="00A71BE3">
        <w:rPr>
          <w:rFonts w:ascii="Arial" w:hAnsi="Arial" w:cs="Arial"/>
          <w:b/>
        </w:rPr>
        <w:t>AUTHORIZED BY</w:t>
      </w:r>
      <w:r w:rsidR="00901515" w:rsidRPr="00A71BE3">
        <w:rPr>
          <w:rFonts w:ascii="Arial" w:hAnsi="Arial" w:cs="Arial"/>
          <w:b/>
        </w:rPr>
        <w:tab/>
      </w:r>
      <w:r w:rsidR="00901515" w:rsidRPr="00A71BE3">
        <w:rPr>
          <w:rFonts w:ascii="Arial" w:hAnsi="Arial" w:cs="Arial"/>
          <w:b/>
        </w:rPr>
        <w:tab/>
        <w:t xml:space="preserve"> </w:t>
      </w:r>
    </w:p>
    <w:p w:rsidR="00901515" w:rsidRPr="00A71BE3" w:rsidRDefault="00B3033C" w:rsidP="00901515">
      <w:pPr>
        <w:rPr>
          <w:rFonts w:ascii="Arial" w:hAnsi="Arial" w:cs="Arial"/>
          <w:b/>
        </w:rPr>
      </w:pPr>
      <w:r>
        <w:rPr>
          <w:rFonts w:ascii="Arial" w:hAnsi="Arial" w:cs="Arial"/>
          <w:b/>
        </w:rPr>
        <w:tab/>
      </w:r>
      <w:r w:rsidR="00901515" w:rsidRPr="00A71BE3">
        <w:rPr>
          <w:rFonts w:ascii="Arial" w:hAnsi="Arial" w:cs="Arial"/>
          <w:b/>
        </w:rPr>
        <w:t>DIRECTOR OF TRAINING</w:t>
      </w:r>
    </w:p>
    <w:p w:rsidR="00901515" w:rsidRPr="00A71BE3" w:rsidRDefault="00901515" w:rsidP="00901515">
      <w:pPr>
        <w:rPr>
          <w:rFonts w:ascii="Arial" w:hAnsi="Arial" w:cs="Arial"/>
          <w:b/>
          <w:sz w:val="16"/>
        </w:rPr>
      </w:pPr>
    </w:p>
    <w:p w:rsidR="00CD1386" w:rsidRPr="00A71BE3" w:rsidRDefault="00901515" w:rsidP="00CD1386">
      <w:pPr>
        <w:rPr>
          <w:rFonts w:ascii="Arial" w:hAnsi="Arial" w:cs="Arial"/>
          <w:b/>
          <w:sz w:val="16"/>
        </w:rPr>
      </w:pPr>
      <w:r w:rsidRPr="00A71BE3">
        <w:rPr>
          <w:rFonts w:ascii="Arial" w:hAnsi="Arial" w:cs="Arial"/>
          <w:b/>
          <w:sz w:val="16"/>
        </w:rPr>
        <w:t xml:space="preserve">Reviewed/Revised </w:t>
      </w:r>
      <w:proofErr w:type="gramStart"/>
      <w:r w:rsidRPr="00A71BE3">
        <w:rPr>
          <w:rFonts w:ascii="Arial" w:hAnsi="Arial" w:cs="Arial"/>
          <w:b/>
          <w:sz w:val="16"/>
        </w:rPr>
        <w:t>Date  08</w:t>
      </w:r>
      <w:proofErr w:type="gramEnd"/>
      <w:r w:rsidRPr="00A71BE3">
        <w:rPr>
          <w:rFonts w:ascii="Arial" w:hAnsi="Arial" w:cs="Arial"/>
          <w:b/>
          <w:sz w:val="16"/>
        </w:rPr>
        <w:t>/24/15</w:t>
      </w:r>
    </w:p>
    <w:p w:rsidR="002F0D4B" w:rsidRDefault="002F0D4B" w:rsidP="00CD1386">
      <w:pPr>
        <w:rPr>
          <w:rFonts w:ascii="Arial" w:hAnsi="Arial" w:cs="Arial"/>
        </w:rPr>
      </w:pPr>
    </w:p>
    <w:p w:rsidR="00B3033C" w:rsidRDefault="00B3033C" w:rsidP="00CD1386">
      <w:pPr>
        <w:rPr>
          <w:rFonts w:ascii="Arial" w:hAnsi="Arial" w:cs="Arial"/>
        </w:rPr>
      </w:pPr>
    </w:p>
    <w:p w:rsidR="00B3033C" w:rsidRPr="00A71BE3" w:rsidRDefault="00B3033C" w:rsidP="00CD1386">
      <w:pPr>
        <w:rPr>
          <w:rFonts w:ascii="Arial" w:hAnsi="Arial" w:cs="Arial"/>
        </w:rPr>
      </w:pPr>
    </w:p>
    <w:p w:rsidR="00901515" w:rsidRPr="00A71BE3" w:rsidRDefault="00901515" w:rsidP="006144FF">
      <w:pPr>
        <w:rPr>
          <w:rFonts w:ascii="Arial" w:hAnsi="Arial" w:cs="Arial"/>
          <w:b/>
        </w:rPr>
      </w:pPr>
    </w:p>
    <w:p w:rsidR="002F0D4B" w:rsidRPr="00A71BE3" w:rsidRDefault="002F0D4B" w:rsidP="002F0D4B">
      <w:pPr>
        <w:jc w:val="center"/>
        <w:rPr>
          <w:rFonts w:ascii="Arial" w:hAnsi="Arial" w:cs="Arial"/>
          <w:b/>
        </w:rPr>
      </w:pPr>
      <w:r w:rsidRPr="00A71BE3">
        <w:rPr>
          <w:rFonts w:ascii="Arial" w:hAnsi="Arial" w:cs="Arial"/>
          <w:b/>
        </w:rPr>
        <w:lastRenderedPageBreak/>
        <w:t>APPENDIX B</w:t>
      </w:r>
    </w:p>
    <w:p w:rsidR="002F0D4B" w:rsidRPr="00A71BE3" w:rsidRDefault="002F0D4B" w:rsidP="002F0D4B">
      <w:pPr>
        <w:jc w:val="center"/>
        <w:rPr>
          <w:rFonts w:ascii="Arial" w:hAnsi="Arial" w:cs="Arial"/>
        </w:rPr>
      </w:pPr>
    </w:p>
    <w:p w:rsidR="002F0D4B" w:rsidRPr="00A71BE3" w:rsidRDefault="002F0D4B" w:rsidP="002F0D4B">
      <w:pPr>
        <w:jc w:val="center"/>
        <w:rPr>
          <w:rFonts w:ascii="Arial" w:hAnsi="Arial" w:cs="Arial"/>
          <w:b/>
        </w:rPr>
      </w:pPr>
      <w:r w:rsidRPr="00A71BE3">
        <w:rPr>
          <w:rFonts w:ascii="Arial" w:hAnsi="Arial" w:cs="Arial"/>
          <w:b/>
        </w:rPr>
        <w:t>COMMUNITY COUNSELING CENTER</w:t>
      </w:r>
    </w:p>
    <w:p w:rsidR="002F0D4B" w:rsidRPr="00A71BE3" w:rsidRDefault="002F0D4B" w:rsidP="002F0D4B">
      <w:pPr>
        <w:jc w:val="center"/>
        <w:rPr>
          <w:rFonts w:ascii="Arial" w:hAnsi="Arial" w:cs="Arial"/>
          <w:b/>
        </w:rPr>
      </w:pPr>
    </w:p>
    <w:p w:rsidR="002F0D4B" w:rsidRPr="00A71BE3" w:rsidRDefault="002F0D4B" w:rsidP="002F0D4B">
      <w:pPr>
        <w:jc w:val="center"/>
        <w:rPr>
          <w:rFonts w:ascii="Arial" w:hAnsi="Arial" w:cs="Arial"/>
          <w:b/>
        </w:rPr>
      </w:pPr>
      <w:r w:rsidRPr="00A71BE3">
        <w:rPr>
          <w:rFonts w:ascii="Arial" w:hAnsi="Arial" w:cs="Arial"/>
          <w:b/>
        </w:rPr>
        <w:t>PSYCHOLOGY INTERN PROGRAM POLICY AND PROCEDURE</w:t>
      </w:r>
    </w:p>
    <w:p w:rsidR="002F0D4B" w:rsidRPr="00A71BE3" w:rsidRDefault="002F0D4B" w:rsidP="002F0D4B">
      <w:pPr>
        <w:jc w:val="center"/>
        <w:rPr>
          <w:rFonts w:ascii="Arial" w:hAnsi="Arial" w:cs="Arial"/>
          <w:b/>
        </w:rPr>
      </w:pPr>
    </w:p>
    <w:p w:rsidR="002F0D4B" w:rsidRPr="00A71BE3" w:rsidRDefault="002F0D4B" w:rsidP="002F0D4B">
      <w:pPr>
        <w:rPr>
          <w:rFonts w:ascii="Arial" w:hAnsi="Arial" w:cs="Arial"/>
          <w:b/>
        </w:rPr>
      </w:pPr>
      <w:r w:rsidRPr="00A71BE3">
        <w:rPr>
          <w:rFonts w:ascii="Arial" w:hAnsi="Arial" w:cs="Arial"/>
          <w:b/>
          <w:u w:val="single"/>
        </w:rPr>
        <w:tab/>
      </w:r>
      <w:r w:rsidRPr="00A71BE3">
        <w:rPr>
          <w:rFonts w:ascii="Arial" w:hAnsi="Arial" w:cs="Arial"/>
          <w:b/>
          <w:u w:val="single"/>
        </w:rPr>
        <w:tab/>
      </w:r>
      <w:r w:rsidRPr="00A71BE3">
        <w:rPr>
          <w:rFonts w:ascii="Arial" w:hAnsi="Arial" w:cs="Arial"/>
          <w:b/>
          <w:u w:val="single"/>
        </w:rPr>
        <w:tab/>
      </w:r>
      <w:r w:rsidRPr="00A71BE3">
        <w:rPr>
          <w:rFonts w:ascii="Arial" w:hAnsi="Arial" w:cs="Arial"/>
          <w:b/>
          <w:u w:val="single"/>
        </w:rPr>
        <w:tab/>
      </w:r>
      <w:r w:rsidRPr="00A71BE3">
        <w:rPr>
          <w:rFonts w:ascii="Arial" w:hAnsi="Arial" w:cs="Arial"/>
          <w:b/>
          <w:u w:val="single"/>
        </w:rPr>
        <w:tab/>
      </w:r>
      <w:r w:rsidRPr="00A71BE3">
        <w:rPr>
          <w:rFonts w:ascii="Arial" w:hAnsi="Arial" w:cs="Arial"/>
          <w:b/>
          <w:u w:val="single"/>
        </w:rPr>
        <w:tab/>
      </w:r>
      <w:r w:rsidRPr="00A71BE3">
        <w:rPr>
          <w:rFonts w:ascii="Arial" w:hAnsi="Arial" w:cs="Arial"/>
          <w:b/>
          <w:u w:val="single"/>
        </w:rPr>
        <w:tab/>
      </w:r>
      <w:r w:rsidRPr="00A71BE3">
        <w:rPr>
          <w:rFonts w:ascii="Arial" w:hAnsi="Arial" w:cs="Arial"/>
          <w:b/>
          <w:u w:val="single"/>
        </w:rPr>
        <w:tab/>
      </w:r>
      <w:r w:rsidRPr="00A71BE3">
        <w:rPr>
          <w:rFonts w:ascii="Arial" w:hAnsi="Arial" w:cs="Arial"/>
          <w:b/>
          <w:u w:val="single"/>
        </w:rPr>
        <w:tab/>
      </w:r>
      <w:r w:rsidRPr="00A71BE3">
        <w:rPr>
          <w:rFonts w:ascii="Arial" w:hAnsi="Arial" w:cs="Arial"/>
          <w:b/>
          <w:u w:val="single"/>
        </w:rPr>
        <w:tab/>
      </w:r>
      <w:r w:rsidRPr="00A71BE3">
        <w:rPr>
          <w:rFonts w:ascii="Arial" w:hAnsi="Arial" w:cs="Arial"/>
          <w:b/>
          <w:u w:val="single"/>
        </w:rPr>
        <w:tab/>
        <w:t>_</w:t>
      </w:r>
    </w:p>
    <w:p w:rsidR="002F0D4B" w:rsidRPr="00A71BE3" w:rsidRDefault="002F0D4B" w:rsidP="002F0D4B">
      <w:pPr>
        <w:rPr>
          <w:rFonts w:ascii="Arial" w:hAnsi="Arial" w:cs="Arial"/>
          <w:b/>
        </w:rPr>
      </w:pPr>
    </w:p>
    <w:p w:rsidR="002F0D4B" w:rsidRPr="00A71BE3" w:rsidRDefault="004E16EE" w:rsidP="002F0D4B">
      <w:pPr>
        <w:rPr>
          <w:rFonts w:ascii="Arial" w:hAnsi="Arial" w:cs="Arial"/>
          <w:b/>
        </w:rPr>
      </w:pPr>
      <w:r w:rsidRPr="00A71BE3">
        <w:rPr>
          <w:rFonts w:ascii="Arial" w:hAnsi="Arial" w:cs="Arial"/>
          <w:b/>
        </w:rPr>
        <w:t>HUMAN RESOURCES</w:t>
      </w: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r>
      <w:r w:rsidR="002F0D4B" w:rsidRPr="00A71BE3">
        <w:rPr>
          <w:rFonts w:ascii="Arial" w:hAnsi="Arial" w:cs="Arial"/>
          <w:b/>
        </w:rPr>
        <w:t>INTERN GRIEVANCE PERSONNEL</w:t>
      </w:r>
      <w:r w:rsidR="002F0D4B" w:rsidRPr="00A71BE3">
        <w:rPr>
          <w:rFonts w:ascii="Arial" w:hAnsi="Arial" w:cs="Arial"/>
          <w:b/>
        </w:rPr>
        <w:tab/>
        <w:t xml:space="preserve">                                                                                                      </w:t>
      </w:r>
    </w:p>
    <w:p w:rsidR="002F0D4B" w:rsidRPr="00A71BE3" w:rsidRDefault="002F0D4B" w:rsidP="002F0D4B">
      <w:pPr>
        <w:rPr>
          <w:rFonts w:ascii="Arial" w:hAnsi="Arial" w:cs="Arial"/>
          <w:b/>
        </w:rPr>
      </w:pPr>
    </w:p>
    <w:p w:rsidR="002F0D4B" w:rsidRPr="00A71BE3" w:rsidRDefault="002F0D4B" w:rsidP="002F0D4B">
      <w:pPr>
        <w:pBdr>
          <w:top w:val="single" w:sz="6" w:space="1" w:color="auto"/>
          <w:left w:val="single" w:sz="6" w:space="1" w:color="auto"/>
          <w:bottom w:val="single" w:sz="6" w:space="1" w:color="auto"/>
          <w:right w:val="single" w:sz="6" w:space="1" w:color="auto"/>
        </w:pBdr>
        <w:rPr>
          <w:rFonts w:ascii="Arial" w:hAnsi="Arial" w:cs="Arial"/>
          <w:b/>
        </w:rPr>
      </w:pPr>
      <w:r w:rsidRPr="00A71BE3">
        <w:rPr>
          <w:rFonts w:ascii="Arial" w:hAnsi="Arial" w:cs="Arial"/>
          <w:b/>
        </w:rPr>
        <w:t>POLICY:</w:t>
      </w:r>
    </w:p>
    <w:p w:rsidR="002F0D4B" w:rsidRPr="00A71BE3" w:rsidRDefault="002F0D4B" w:rsidP="002F0D4B">
      <w:pPr>
        <w:pBdr>
          <w:top w:val="single" w:sz="6" w:space="1" w:color="auto"/>
          <w:left w:val="single" w:sz="6" w:space="1" w:color="auto"/>
          <w:bottom w:val="single" w:sz="6" w:space="1" w:color="auto"/>
          <w:right w:val="single" w:sz="6" w:space="1" w:color="auto"/>
        </w:pBdr>
        <w:rPr>
          <w:rFonts w:ascii="Arial" w:hAnsi="Arial" w:cs="Arial"/>
          <w:b/>
        </w:rPr>
      </w:pPr>
    </w:p>
    <w:p w:rsidR="002F0D4B" w:rsidRPr="00A71BE3" w:rsidRDefault="002F0D4B" w:rsidP="002F0D4B">
      <w:pPr>
        <w:pBdr>
          <w:top w:val="single" w:sz="6" w:space="1" w:color="auto"/>
          <w:left w:val="single" w:sz="6" w:space="1" w:color="auto"/>
          <w:bottom w:val="single" w:sz="6" w:space="1" w:color="auto"/>
          <w:right w:val="single" w:sz="6" w:space="1" w:color="auto"/>
        </w:pBdr>
        <w:rPr>
          <w:rFonts w:ascii="Arial" w:hAnsi="Arial" w:cs="Arial"/>
        </w:rPr>
      </w:pPr>
      <w:r w:rsidRPr="00A71BE3">
        <w:rPr>
          <w:rFonts w:ascii="Arial" w:hAnsi="Arial" w:cs="Arial"/>
          <w:b/>
        </w:rPr>
        <w:tab/>
      </w:r>
      <w:r w:rsidRPr="00A71BE3">
        <w:rPr>
          <w:rFonts w:ascii="Arial" w:hAnsi="Arial" w:cs="Arial"/>
        </w:rPr>
        <w:t>A grievance is a dispute concerning the interpretation, application, or alleged violation of the Internship Agreement and will occur only after the intern has met with his/her supervisor at a “Meet and Discuss” Session to try and resolve the issue at hand.  A copy of the grievance policy is given to interns during their orientation to the program.</w:t>
      </w:r>
    </w:p>
    <w:p w:rsidR="002F0D4B" w:rsidRPr="00A71BE3" w:rsidRDefault="002F0D4B" w:rsidP="002F0D4B">
      <w:pPr>
        <w:pBdr>
          <w:top w:val="single" w:sz="6" w:space="1" w:color="auto"/>
          <w:left w:val="single" w:sz="6" w:space="1" w:color="auto"/>
          <w:bottom w:val="single" w:sz="6" w:space="1" w:color="auto"/>
          <w:right w:val="single" w:sz="6" w:space="1" w:color="auto"/>
        </w:pBdr>
        <w:rPr>
          <w:rFonts w:ascii="Arial" w:hAnsi="Arial" w:cs="Arial"/>
          <w:b/>
        </w:rPr>
      </w:pPr>
      <w:r w:rsidRPr="00A71BE3">
        <w:rPr>
          <w:rFonts w:ascii="Arial" w:hAnsi="Arial" w:cs="Arial"/>
          <w:b/>
        </w:rPr>
        <w:tab/>
      </w:r>
    </w:p>
    <w:p w:rsidR="002F0D4B" w:rsidRPr="00A71BE3" w:rsidRDefault="002F0D4B" w:rsidP="002F0D4B">
      <w:pPr>
        <w:rPr>
          <w:rFonts w:ascii="Arial" w:hAnsi="Arial" w:cs="Arial"/>
          <w:b/>
        </w:rPr>
      </w:pPr>
    </w:p>
    <w:p w:rsidR="002F0D4B" w:rsidRPr="00A71BE3" w:rsidRDefault="002F0D4B" w:rsidP="002F0D4B">
      <w:pPr>
        <w:rPr>
          <w:rFonts w:ascii="Arial" w:hAnsi="Arial" w:cs="Arial"/>
          <w:b/>
        </w:rPr>
      </w:pPr>
      <w:r w:rsidRPr="00A71BE3">
        <w:rPr>
          <w:rFonts w:ascii="Arial" w:hAnsi="Arial" w:cs="Arial"/>
          <w:b/>
        </w:rPr>
        <w:t>PROCEDURE:</w:t>
      </w:r>
    </w:p>
    <w:p w:rsidR="002F0D4B" w:rsidRPr="00A71BE3" w:rsidRDefault="002F0D4B" w:rsidP="002F0D4B">
      <w:pPr>
        <w:rPr>
          <w:rFonts w:ascii="Arial" w:hAnsi="Arial" w:cs="Arial"/>
        </w:rPr>
      </w:pPr>
      <w:r w:rsidRPr="00A71BE3">
        <w:rPr>
          <w:rFonts w:ascii="Arial" w:hAnsi="Arial" w:cs="Arial"/>
        </w:rPr>
        <w:tab/>
      </w:r>
    </w:p>
    <w:p w:rsidR="002F0D4B" w:rsidRPr="00A71BE3" w:rsidRDefault="002F0D4B" w:rsidP="002F0D4B">
      <w:pPr>
        <w:rPr>
          <w:rFonts w:ascii="Arial" w:eastAsia="MS Mincho" w:hAnsi="Arial" w:cs="Arial"/>
        </w:rPr>
      </w:pPr>
    </w:p>
    <w:p w:rsidR="002F0D4B" w:rsidRPr="00A71BE3" w:rsidRDefault="002F0D4B" w:rsidP="002F0D4B">
      <w:pPr>
        <w:numPr>
          <w:ilvl w:val="0"/>
          <w:numId w:val="7"/>
        </w:numPr>
        <w:rPr>
          <w:rFonts w:ascii="Arial" w:eastAsia="MS Mincho" w:hAnsi="Arial" w:cs="Arial"/>
        </w:rPr>
      </w:pPr>
      <w:r w:rsidRPr="00A71BE3">
        <w:rPr>
          <w:rFonts w:ascii="Arial" w:eastAsia="MS Mincho" w:hAnsi="Arial" w:cs="Arial"/>
          <w:b/>
          <w:u w:val="single"/>
        </w:rPr>
        <w:t>First Step</w:t>
      </w:r>
      <w:r w:rsidRPr="00A71BE3">
        <w:rPr>
          <w:rFonts w:ascii="Arial" w:eastAsia="MS Mincho" w:hAnsi="Arial" w:cs="Arial"/>
          <w:u w:val="single"/>
        </w:rPr>
        <w:t xml:space="preserve"> - Immediate Supervisor</w:t>
      </w:r>
      <w:r w:rsidRPr="00A71BE3">
        <w:rPr>
          <w:rFonts w:ascii="Arial" w:eastAsia="MS Mincho" w:hAnsi="Arial" w:cs="Arial"/>
        </w:rPr>
        <w:t xml:space="preserve">.  Grievance Procedure:  The intern will put forth the grievance in writing on the “Meet and Discuss Form” to his or her supervisor.  This shall occur if a serious concern arises regarding the program, or within fourteen (14) calendar days of an alleged violation.  The supervisor will set up a meeting time with the intern to attempt to resolve the dispute to the satisfaction of the intern and management.  The supervisor will have seven (7) calendar days from the date of the meeting to put in writing on the “Meet and Discuss Form” his/her decision from the meeting, and return it to the intern.  A copy of said decision will also be forwarded to the internship Training Director.  </w:t>
      </w:r>
    </w:p>
    <w:p w:rsidR="002F0D4B" w:rsidRPr="00A71BE3" w:rsidRDefault="002F0D4B" w:rsidP="002F0D4B">
      <w:pPr>
        <w:ind w:left="1440" w:hanging="720"/>
        <w:rPr>
          <w:rFonts w:ascii="Arial" w:eastAsia="MS Mincho" w:hAnsi="Arial" w:cs="Arial"/>
        </w:rPr>
      </w:pPr>
    </w:p>
    <w:p w:rsidR="004E16EE" w:rsidRPr="00A71BE3" w:rsidRDefault="002F0D4B" w:rsidP="004E16EE">
      <w:pPr>
        <w:numPr>
          <w:ilvl w:val="0"/>
          <w:numId w:val="7"/>
        </w:numPr>
        <w:rPr>
          <w:rFonts w:ascii="Arial" w:eastAsia="MS Mincho" w:hAnsi="Arial" w:cs="Arial"/>
        </w:rPr>
      </w:pPr>
      <w:r w:rsidRPr="00A71BE3">
        <w:rPr>
          <w:rFonts w:ascii="Arial" w:eastAsia="MS Mincho" w:hAnsi="Arial" w:cs="Arial"/>
          <w:b/>
          <w:u w:val="single"/>
        </w:rPr>
        <w:t>Second Step</w:t>
      </w:r>
      <w:r w:rsidRPr="00A71BE3">
        <w:rPr>
          <w:rFonts w:ascii="Arial" w:eastAsia="MS Mincho" w:hAnsi="Arial" w:cs="Arial"/>
          <w:u w:val="single"/>
        </w:rPr>
        <w:t>- Training Director</w:t>
      </w:r>
      <w:r w:rsidRPr="00A71BE3">
        <w:rPr>
          <w:rFonts w:ascii="Arial" w:eastAsia="MS Mincho" w:hAnsi="Arial" w:cs="Arial"/>
        </w:rPr>
        <w:t xml:space="preserve">.  Appeal Process:  If the intern is not satisfied with the decision made by his/her immediate supervisor written on the “Meet and Discuss Form,” the intern will forward the “Meet and Discuss Form” to the Internship Training Director along with a written formal grievance asking the Training Director to consider the intern’s appeal.  The appeal must be presented to the Training Director within fourteen calendar (14) days of the intern receiving the “Meet and Discuss Form” from his/her supervisor.  The Training Director shall then set up a meeting with the intern to discuss the information submitted to him/her.  An attempt to resolve the dispute to the satisfaction of the intern will occur and the </w:t>
      </w:r>
      <w:r w:rsidRPr="00A71BE3">
        <w:rPr>
          <w:rFonts w:ascii="Arial" w:eastAsia="MS Mincho" w:hAnsi="Arial" w:cs="Arial"/>
        </w:rPr>
        <w:lastRenderedPageBreak/>
        <w:t>Training Director will give the intern a written decision</w:t>
      </w:r>
      <w:r w:rsidRPr="00A71BE3">
        <w:rPr>
          <w:rFonts w:ascii="Arial" w:eastAsia="MS Mincho" w:hAnsi="Arial" w:cs="Arial"/>
          <w:color w:val="FF0000"/>
        </w:rPr>
        <w:t xml:space="preserve"> </w:t>
      </w:r>
      <w:r w:rsidRPr="00A71BE3">
        <w:rPr>
          <w:rFonts w:ascii="Arial" w:eastAsia="MS Mincho" w:hAnsi="Arial" w:cs="Arial"/>
        </w:rPr>
        <w:t xml:space="preserve">within fourteen (14) calendar days following the meeting.  A copy of said decision will also be placed in the intern’s personnel file.  In cases where the Immediate Supervisor is also the Training Director this step will be skipped and the intern will proceed to step three.  </w:t>
      </w:r>
    </w:p>
    <w:p w:rsidR="004E16EE" w:rsidRPr="00A71BE3" w:rsidRDefault="004E16EE" w:rsidP="004E16EE">
      <w:pPr>
        <w:pStyle w:val="ListParagraph"/>
        <w:rPr>
          <w:rFonts w:ascii="Arial" w:eastAsia="MS Mincho" w:hAnsi="Arial" w:cs="Arial"/>
        </w:rPr>
      </w:pPr>
    </w:p>
    <w:p w:rsidR="004E16EE" w:rsidRPr="00A71BE3" w:rsidRDefault="004E16EE" w:rsidP="004E16EE">
      <w:pPr>
        <w:numPr>
          <w:ilvl w:val="0"/>
          <w:numId w:val="7"/>
        </w:numPr>
        <w:rPr>
          <w:rFonts w:ascii="Arial" w:hAnsi="Arial" w:cs="Arial"/>
        </w:rPr>
      </w:pPr>
      <w:r w:rsidRPr="00A71BE3">
        <w:rPr>
          <w:rFonts w:ascii="Arial" w:eastAsia="MS Mincho" w:hAnsi="Arial" w:cs="Arial"/>
          <w:b/>
          <w:u w:val="single"/>
        </w:rPr>
        <w:t>Third Step</w:t>
      </w:r>
      <w:r w:rsidRPr="00A71BE3">
        <w:rPr>
          <w:rFonts w:ascii="Arial" w:eastAsia="MS Mincho" w:hAnsi="Arial" w:cs="Arial"/>
          <w:u w:val="single"/>
        </w:rPr>
        <w:t xml:space="preserve"> – Chief Executive Officer</w:t>
      </w:r>
      <w:r w:rsidRPr="00A71BE3">
        <w:rPr>
          <w:rFonts w:ascii="Arial" w:eastAsia="MS Mincho" w:hAnsi="Arial" w:cs="Arial"/>
        </w:rPr>
        <w:t>.  Arbitration:  If the intern is not satisfied with the disposition of his/her grievance at the second step,</w:t>
      </w:r>
      <w:r w:rsidRPr="00A71BE3">
        <w:rPr>
          <w:rFonts w:ascii="Arial" w:eastAsia="MS Mincho" w:hAnsi="Arial" w:cs="Arial"/>
          <w:color w:val="FF0000"/>
        </w:rPr>
        <w:t xml:space="preserve"> </w:t>
      </w:r>
      <w:r w:rsidRPr="00A71BE3">
        <w:rPr>
          <w:rFonts w:ascii="Arial" w:eastAsia="MS Mincho" w:hAnsi="Arial" w:cs="Arial"/>
        </w:rPr>
        <w:t>he/she</w:t>
      </w:r>
      <w:r w:rsidRPr="00A71BE3">
        <w:rPr>
          <w:rFonts w:ascii="Arial" w:eastAsia="MS Mincho" w:hAnsi="Arial" w:cs="Arial"/>
          <w:color w:val="FF0000"/>
        </w:rPr>
        <w:t xml:space="preserve"> </w:t>
      </w:r>
      <w:r w:rsidRPr="00A71BE3">
        <w:rPr>
          <w:rFonts w:ascii="Arial" w:eastAsia="MS Mincho" w:hAnsi="Arial" w:cs="Arial"/>
        </w:rPr>
        <w:t>will write out and deliver to the Chief Executive Officer of Community Counseling Center a request for arbitration.  This must be done within twenty-one (21) calendar days after receiving the written decision at the second step from the Training Director</w:t>
      </w:r>
      <w:r w:rsidRPr="00A71BE3">
        <w:rPr>
          <w:rFonts w:ascii="Arial" w:eastAsia="MS Mincho" w:hAnsi="Arial" w:cs="Arial"/>
          <w:color w:val="FF0000"/>
        </w:rPr>
        <w:t>.</w:t>
      </w:r>
      <w:r w:rsidRPr="00A71BE3">
        <w:rPr>
          <w:rFonts w:ascii="Arial" w:eastAsia="MS Mincho" w:hAnsi="Arial" w:cs="Arial"/>
        </w:rPr>
        <w:t xml:space="preserve">  Upon receipt of a notice requesting an arbitration, the parties shall meet at a mutually agreed upon time to discuss the situation and attempt to resolve all issues.  </w:t>
      </w:r>
    </w:p>
    <w:p w:rsidR="004E16EE" w:rsidRPr="00A71BE3" w:rsidRDefault="004E16EE" w:rsidP="004E16EE">
      <w:pPr>
        <w:ind w:left="1800"/>
        <w:rPr>
          <w:rFonts w:ascii="Arial" w:eastAsia="MS Mincho" w:hAnsi="Arial" w:cs="Arial"/>
        </w:rPr>
      </w:pPr>
    </w:p>
    <w:p w:rsidR="004E16EE" w:rsidRPr="00A71BE3" w:rsidRDefault="004E16EE" w:rsidP="004E16EE">
      <w:pPr>
        <w:ind w:left="1800"/>
        <w:rPr>
          <w:rFonts w:ascii="Arial" w:eastAsia="MS Mincho" w:hAnsi="Arial" w:cs="Arial"/>
        </w:rPr>
      </w:pPr>
    </w:p>
    <w:p w:rsidR="004E16EE" w:rsidRPr="00A71BE3" w:rsidRDefault="004E16EE" w:rsidP="004E16EE">
      <w:pPr>
        <w:ind w:left="1800"/>
        <w:jc w:val="right"/>
        <w:rPr>
          <w:rFonts w:ascii="Arial" w:eastAsia="MS Mincho" w:hAnsi="Arial" w:cs="Arial"/>
        </w:rPr>
      </w:pPr>
    </w:p>
    <w:p w:rsidR="004E16EE" w:rsidRPr="00A71BE3" w:rsidRDefault="004E16EE" w:rsidP="004E16EE">
      <w:pPr>
        <w:ind w:firstLine="720"/>
        <w:jc w:val="right"/>
        <w:rPr>
          <w:rFonts w:ascii="Arial" w:hAnsi="Arial" w:cs="Arial"/>
          <w:bCs/>
          <w:u w:val="single"/>
        </w:rPr>
      </w:pPr>
      <w:r w:rsidRPr="00A71BE3">
        <w:rPr>
          <w:rFonts w:ascii="Arial" w:hAnsi="Arial" w:cs="Arial"/>
          <w:bCs/>
        </w:rPr>
        <w:t xml:space="preserve">___________________________     </w:t>
      </w:r>
    </w:p>
    <w:p w:rsidR="004E16EE" w:rsidRPr="00A71BE3" w:rsidRDefault="004E16EE" w:rsidP="004E16EE">
      <w:pPr>
        <w:jc w:val="right"/>
        <w:rPr>
          <w:rFonts w:ascii="Arial" w:hAnsi="Arial" w:cs="Arial"/>
          <w:b/>
        </w:rPr>
      </w:pP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t xml:space="preserve">     AUTHORIZED BY</w:t>
      </w:r>
      <w:r w:rsidRPr="00A71BE3">
        <w:rPr>
          <w:rFonts w:ascii="Arial" w:hAnsi="Arial" w:cs="Arial"/>
          <w:b/>
        </w:rPr>
        <w:tab/>
      </w:r>
      <w:r w:rsidRPr="00A71BE3">
        <w:rPr>
          <w:rFonts w:ascii="Arial" w:hAnsi="Arial" w:cs="Arial"/>
          <w:b/>
        </w:rPr>
        <w:tab/>
        <w:t xml:space="preserve"> </w:t>
      </w:r>
    </w:p>
    <w:p w:rsidR="004E16EE" w:rsidRPr="00A71BE3" w:rsidRDefault="004E16EE" w:rsidP="004E16EE">
      <w:pPr>
        <w:jc w:val="right"/>
        <w:rPr>
          <w:rFonts w:ascii="Arial" w:hAnsi="Arial" w:cs="Arial"/>
          <w:b/>
        </w:rPr>
      </w:pPr>
      <w:r w:rsidRPr="00A71BE3">
        <w:rPr>
          <w:rFonts w:ascii="Arial" w:hAnsi="Arial" w:cs="Arial"/>
          <w:b/>
        </w:rPr>
        <w:tab/>
      </w:r>
      <w:r w:rsidRPr="00A71BE3">
        <w:rPr>
          <w:rFonts w:ascii="Arial" w:hAnsi="Arial" w:cs="Arial"/>
          <w:b/>
        </w:rPr>
        <w:tab/>
        <w:t>DIRECTOR OF TRAINING</w:t>
      </w:r>
    </w:p>
    <w:p w:rsidR="004E16EE" w:rsidRPr="00A71BE3" w:rsidRDefault="004E16EE" w:rsidP="004E16EE">
      <w:pPr>
        <w:jc w:val="right"/>
        <w:rPr>
          <w:rFonts w:ascii="Arial" w:hAnsi="Arial" w:cs="Arial"/>
          <w:b/>
        </w:rPr>
      </w:pPr>
    </w:p>
    <w:p w:rsidR="004E16EE" w:rsidRPr="00A71BE3" w:rsidRDefault="004E16EE" w:rsidP="004E16EE">
      <w:pPr>
        <w:jc w:val="right"/>
        <w:rPr>
          <w:rFonts w:ascii="Arial" w:hAnsi="Arial" w:cs="Arial"/>
          <w:b/>
        </w:rPr>
      </w:pPr>
    </w:p>
    <w:p w:rsidR="004E16EE" w:rsidRPr="00A71BE3" w:rsidRDefault="004E16EE" w:rsidP="004E16EE">
      <w:pPr>
        <w:rPr>
          <w:rFonts w:ascii="Arial" w:hAnsi="Arial" w:cs="Arial"/>
          <w:b/>
          <w:sz w:val="16"/>
          <w:szCs w:val="16"/>
        </w:rPr>
      </w:pPr>
      <w:r w:rsidRPr="00A71BE3">
        <w:rPr>
          <w:rFonts w:ascii="Arial" w:hAnsi="Arial" w:cs="Arial"/>
          <w:b/>
          <w:sz w:val="16"/>
          <w:szCs w:val="16"/>
        </w:rPr>
        <w:t xml:space="preserve">Reviewed/Revised </w:t>
      </w:r>
      <w:proofErr w:type="gramStart"/>
      <w:r w:rsidRPr="00A71BE3">
        <w:rPr>
          <w:rFonts w:ascii="Arial" w:hAnsi="Arial" w:cs="Arial"/>
          <w:b/>
          <w:sz w:val="16"/>
          <w:szCs w:val="16"/>
        </w:rPr>
        <w:t>Date  08</w:t>
      </w:r>
      <w:proofErr w:type="gramEnd"/>
      <w:r w:rsidRPr="00A71BE3">
        <w:rPr>
          <w:rFonts w:ascii="Arial" w:hAnsi="Arial" w:cs="Arial"/>
          <w:b/>
          <w:sz w:val="16"/>
          <w:szCs w:val="16"/>
        </w:rPr>
        <w:t>/01</w:t>
      </w:r>
      <w:r w:rsidR="00556707" w:rsidRPr="00A71BE3">
        <w:rPr>
          <w:rFonts w:ascii="Arial" w:hAnsi="Arial" w:cs="Arial"/>
          <w:b/>
          <w:sz w:val="16"/>
          <w:szCs w:val="16"/>
        </w:rPr>
        <w:t>/15</w:t>
      </w:r>
    </w:p>
    <w:p w:rsidR="004E16EE" w:rsidRPr="00A71BE3" w:rsidRDefault="004E16EE" w:rsidP="004E16EE">
      <w:pPr>
        <w:jc w:val="right"/>
        <w:rPr>
          <w:rFonts w:ascii="Arial" w:hAnsi="Arial" w:cs="Arial"/>
        </w:rPr>
      </w:pPr>
    </w:p>
    <w:p w:rsidR="004E16EE" w:rsidRPr="00A71BE3" w:rsidRDefault="004E16EE" w:rsidP="004E16EE">
      <w:pPr>
        <w:ind w:left="1800"/>
        <w:rPr>
          <w:rFonts w:ascii="Arial" w:eastAsia="MS Mincho" w:hAnsi="Arial" w:cs="Arial"/>
        </w:rPr>
      </w:pPr>
    </w:p>
    <w:p w:rsidR="004E16EE" w:rsidRPr="00A71BE3" w:rsidRDefault="004E16EE" w:rsidP="004E16EE">
      <w:pPr>
        <w:pStyle w:val="ListParagraph"/>
        <w:rPr>
          <w:rFonts w:ascii="Arial" w:eastAsia="MS Mincho" w:hAnsi="Arial" w:cs="Arial"/>
        </w:rPr>
      </w:pPr>
    </w:p>
    <w:p w:rsidR="002F0D4B" w:rsidRPr="00A71BE3" w:rsidRDefault="002F0D4B" w:rsidP="002F0D4B">
      <w:pPr>
        <w:rPr>
          <w:rFonts w:ascii="Arial" w:hAnsi="Arial" w:cs="Arial"/>
          <w:b/>
        </w:rPr>
      </w:pPr>
    </w:p>
    <w:p w:rsidR="002F0D4B" w:rsidRPr="00A71BE3" w:rsidRDefault="002F0D4B" w:rsidP="002F0D4B">
      <w:pPr>
        <w:rPr>
          <w:rFonts w:ascii="Arial" w:hAnsi="Arial" w:cs="Arial"/>
          <w:b/>
        </w:rPr>
      </w:pPr>
    </w:p>
    <w:p w:rsidR="002F0D4B" w:rsidRPr="00A71BE3" w:rsidRDefault="002F0D4B" w:rsidP="004E16EE">
      <w:pPr>
        <w:ind w:firstLine="720"/>
        <w:rPr>
          <w:rFonts w:ascii="Arial" w:hAnsi="Arial" w:cs="Arial"/>
          <w:b/>
          <w:sz w:val="16"/>
          <w:szCs w:val="16"/>
        </w:rPr>
      </w:pP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r>
      <w:r w:rsidRPr="00A71BE3">
        <w:rPr>
          <w:rFonts w:ascii="Arial" w:hAnsi="Arial" w:cs="Arial"/>
          <w:b/>
        </w:rPr>
        <w:tab/>
      </w:r>
    </w:p>
    <w:p w:rsidR="002F0D4B" w:rsidRPr="00A71BE3" w:rsidRDefault="002F0D4B" w:rsidP="002F0D4B">
      <w:pPr>
        <w:rPr>
          <w:rFonts w:ascii="Arial" w:hAnsi="Arial" w:cs="Arial"/>
        </w:rPr>
      </w:pPr>
    </w:p>
    <w:p w:rsidR="002F0D4B" w:rsidRPr="00A71BE3" w:rsidRDefault="002F0D4B" w:rsidP="002F0D4B">
      <w:pPr>
        <w:rPr>
          <w:rFonts w:ascii="Arial" w:hAnsi="Arial" w:cs="Arial"/>
        </w:rPr>
      </w:pPr>
    </w:p>
    <w:p w:rsidR="002F0D4B" w:rsidRPr="00A71BE3" w:rsidRDefault="002F0D4B" w:rsidP="002F0D4B">
      <w:pPr>
        <w:rPr>
          <w:rFonts w:ascii="Arial" w:hAnsi="Arial" w:cs="Arial"/>
        </w:rPr>
      </w:pPr>
    </w:p>
    <w:p w:rsidR="002F0D4B" w:rsidRPr="00A71BE3" w:rsidRDefault="002F0D4B" w:rsidP="002F0D4B">
      <w:pPr>
        <w:rPr>
          <w:rFonts w:ascii="Arial" w:hAnsi="Arial" w:cs="Arial"/>
        </w:rPr>
      </w:pPr>
    </w:p>
    <w:p w:rsidR="00CD1386" w:rsidRPr="00A71BE3" w:rsidRDefault="00CD1386" w:rsidP="00CD1386">
      <w:pPr>
        <w:pStyle w:val="BodyTextIndent"/>
        <w:ind w:left="720"/>
        <w:rPr>
          <w:rFonts w:ascii="Arial" w:hAnsi="Arial" w:cs="Arial"/>
          <w:b/>
        </w:rPr>
      </w:pPr>
    </w:p>
    <w:sectPr w:rsidR="00CD1386" w:rsidRPr="00A71BE3" w:rsidSect="001C5B11">
      <w:headerReference w:type="even" r:id="rId35"/>
      <w:headerReference w:type="default" r:id="rId36"/>
      <w:pgSz w:w="12240" w:h="15840"/>
      <w:pgMar w:top="63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B0B" w:rsidRDefault="00433B0B">
      <w:r>
        <w:separator/>
      </w:r>
    </w:p>
  </w:endnote>
  <w:endnote w:type="continuationSeparator" w:id="0">
    <w:p w:rsidR="00433B0B" w:rsidRDefault="00433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Garamond-Regula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B0B" w:rsidRDefault="00433B0B">
      <w:r>
        <w:separator/>
      </w:r>
    </w:p>
  </w:footnote>
  <w:footnote w:type="continuationSeparator" w:id="0">
    <w:p w:rsidR="00433B0B" w:rsidRDefault="00433B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E57" w:rsidRDefault="004E2D30">
    <w:pPr>
      <w:pStyle w:val="Header"/>
      <w:framePr w:wrap="around" w:vAnchor="text" w:hAnchor="margin" w:xAlign="right" w:y="1"/>
      <w:rPr>
        <w:rStyle w:val="PageNumber"/>
      </w:rPr>
    </w:pPr>
    <w:r>
      <w:rPr>
        <w:rStyle w:val="PageNumber"/>
      </w:rPr>
      <w:fldChar w:fldCharType="begin"/>
    </w:r>
    <w:r w:rsidR="00E21E57">
      <w:rPr>
        <w:rStyle w:val="PageNumber"/>
      </w:rPr>
      <w:instrText xml:space="preserve">PAGE  </w:instrText>
    </w:r>
    <w:r>
      <w:rPr>
        <w:rStyle w:val="PageNumber"/>
      </w:rPr>
      <w:fldChar w:fldCharType="end"/>
    </w:r>
  </w:p>
  <w:p w:rsidR="00E21E57" w:rsidRDefault="00E21E5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E57" w:rsidRDefault="004E2D30">
    <w:pPr>
      <w:pStyle w:val="Header"/>
      <w:framePr w:wrap="around" w:vAnchor="text" w:hAnchor="margin" w:xAlign="right" w:y="1"/>
      <w:rPr>
        <w:rStyle w:val="PageNumber"/>
      </w:rPr>
    </w:pPr>
    <w:r>
      <w:rPr>
        <w:rStyle w:val="PageNumber"/>
      </w:rPr>
      <w:fldChar w:fldCharType="begin"/>
    </w:r>
    <w:r w:rsidR="00E21E57">
      <w:rPr>
        <w:rStyle w:val="PageNumber"/>
      </w:rPr>
      <w:instrText xml:space="preserve">PAGE  </w:instrText>
    </w:r>
    <w:r>
      <w:rPr>
        <w:rStyle w:val="PageNumber"/>
      </w:rPr>
      <w:fldChar w:fldCharType="separate"/>
    </w:r>
    <w:r w:rsidR="00D2068E">
      <w:rPr>
        <w:rStyle w:val="PageNumber"/>
        <w:noProof/>
      </w:rPr>
      <w:t>2</w:t>
    </w:r>
    <w:r>
      <w:rPr>
        <w:rStyle w:val="PageNumber"/>
      </w:rPr>
      <w:fldChar w:fldCharType="end"/>
    </w:r>
  </w:p>
  <w:p w:rsidR="00E21E57" w:rsidRDefault="00E21E5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F36C1"/>
    <w:multiLevelType w:val="hybridMultilevel"/>
    <w:tmpl w:val="16DC574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4C51AF"/>
    <w:multiLevelType w:val="hybridMultilevel"/>
    <w:tmpl w:val="FA68F4CA"/>
    <w:lvl w:ilvl="0" w:tplc="49606862">
      <w:start w:val="1"/>
      <w:numFmt w:val="decimal"/>
      <w:lvlText w:val="%1."/>
      <w:lvlJc w:val="left"/>
      <w:pPr>
        <w:tabs>
          <w:tab w:val="num" w:pos="1320"/>
        </w:tabs>
        <w:ind w:left="1320" w:hanging="60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6A1513C"/>
    <w:multiLevelType w:val="hybridMultilevel"/>
    <w:tmpl w:val="E62CA2B2"/>
    <w:lvl w:ilvl="0" w:tplc="F46A0AD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C864A25"/>
    <w:multiLevelType w:val="hybridMultilevel"/>
    <w:tmpl w:val="E1088F6E"/>
    <w:lvl w:ilvl="0" w:tplc="5224AC1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A4B10E2"/>
    <w:multiLevelType w:val="hybridMultilevel"/>
    <w:tmpl w:val="E1E83BB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13E1656"/>
    <w:multiLevelType w:val="hybridMultilevel"/>
    <w:tmpl w:val="0AB62230"/>
    <w:lvl w:ilvl="0" w:tplc="03EE1BFA">
      <w:start w:val="1"/>
      <w:numFmt w:val="decimal"/>
      <w:lvlText w:val="%1."/>
      <w:lvlJc w:val="left"/>
      <w:pPr>
        <w:tabs>
          <w:tab w:val="num" w:pos="1080"/>
        </w:tabs>
        <w:ind w:left="1080" w:hanging="720"/>
      </w:pPr>
      <w:rPr>
        <w:rFonts w:hint="default"/>
      </w:rPr>
    </w:lvl>
    <w:lvl w:ilvl="1" w:tplc="0F6E593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F872986"/>
    <w:multiLevelType w:val="hybridMultilevel"/>
    <w:tmpl w:val="727EE0E4"/>
    <w:lvl w:ilvl="0" w:tplc="5F3013D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4FC86B81"/>
    <w:multiLevelType w:val="hybridMultilevel"/>
    <w:tmpl w:val="50DA0F06"/>
    <w:lvl w:ilvl="0" w:tplc="04090009">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63237325"/>
    <w:multiLevelType w:val="hybridMultilevel"/>
    <w:tmpl w:val="E1E83BB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ADA51F1"/>
    <w:multiLevelType w:val="hybridMultilevel"/>
    <w:tmpl w:val="43DA7B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CFA541B"/>
    <w:multiLevelType w:val="hybridMultilevel"/>
    <w:tmpl w:val="0C962882"/>
    <w:lvl w:ilvl="0" w:tplc="BD1676DC">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7ECE0490"/>
    <w:multiLevelType w:val="hybridMultilevel"/>
    <w:tmpl w:val="50DA0F06"/>
    <w:lvl w:ilvl="0" w:tplc="BCF44BCC">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3"/>
  </w:num>
  <w:num w:numId="2">
    <w:abstractNumId w:val="11"/>
  </w:num>
  <w:num w:numId="3">
    <w:abstractNumId w:val="7"/>
  </w:num>
  <w:num w:numId="4">
    <w:abstractNumId w:val="1"/>
  </w:num>
  <w:num w:numId="5">
    <w:abstractNumId w:val="5"/>
  </w:num>
  <w:num w:numId="6">
    <w:abstractNumId w:val="2"/>
  </w:num>
  <w:num w:numId="7">
    <w:abstractNumId w:val="10"/>
  </w:num>
  <w:num w:numId="8">
    <w:abstractNumId w:val="8"/>
  </w:num>
  <w:num w:numId="9">
    <w:abstractNumId w:val="4"/>
  </w:num>
  <w:num w:numId="10">
    <w:abstractNumId w:val="0"/>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122"/>
    <w:rsid w:val="000045C3"/>
    <w:rsid w:val="0001318C"/>
    <w:rsid w:val="00041077"/>
    <w:rsid w:val="0004209A"/>
    <w:rsid w:val="00053764"/>
    <w:rsid w:val="000541B3"/>
    <w:rsid w:val="00074C42"/>
    <w:rsid w:val="00081CDC"/>
    <w:rsid w:val="000843DC"/>
    <w:rsid w:val="00097F64"/>
    <w:rsid w:val="000A11C3"/>
    <w:rsid w:val="000B7F83"/>
    <w:rsid w:val="000D176A"/>
    <w:rsid w:val="000F2798"/>
    <w:rsid w:val="00111BEF"/>
    <w:rsid w:val="0011629A"/>
    <w:rsid w:val="00116FA0"/>
    <w:rsid w:val="00124397"/>
    <w:rsid w:val="00132F33"/>
    <w:rsid w:val="0013441E"/>
    <w:rsid w:val="00140840"/>
    <w:rsid w:val="00143BF6"/>
    <w:rsid w:val="0016286B"/>
    <w:rsid w:val="0016626A"/>
    <w:rsid w:val="0019000E"/>
    <w:rsid w:val="001A2725"/>
    <w:rsid w:val="001B5CB1"/>
    <w:rsid w:val="001C5B11"/>
    <w:rsid w:val="001C5CA2"/>
    <w:rsid w:val="001C697D"/>
    <w:rsid w:val="001E1A60"/>
    <w:rsid w:val="001F0AD2"/>
    <w:rsid w:val="002277C6"/>
    <w:rsid w:val="00234A6D"/>
    <w:rsid w:val="00234AF1"/>
    <w:rsid w:val="00244B3C"/>
    <w:rsid w:val="0027388D"/>
    <w:rsid w:val="002856A0"/>
    <w:rsid w:val="00295B9B"/>
    <w:rsid w:val="00295D4F"/>
    <w:rsid w:val="00295EEA"/>
    <w:rsid w:val="002D1BEF"/>
    <w:rsid w:val="002D4C10"/>
    <w:rsid w:val="002E2F24"/>
    <w:rsid w:val="002E4CB7"/>
    <w:rsid w:val="002F0D4B"/>
    <w:rsid w:val="002F2A6A"/>
    <w:rsid w:val="002F3769"/>
    <w:rsid w:val="002F5122"/>
    <w:rsid w:val="00302520"/>
    <w:rsid w:val="00313EEF"/>
    <w:rsid w:val="003224A7"/>
    <w:rsid w:val="00324A45"/>
    <w:rsid w:val="00372FAA"/>
    <w:rsid w:val="0038093D"/>
    <w:rsid w:val="00387F98"/>
    <w:rsid w:val="003C6A30"/>
    <w:rsid w:val="003D20BA"/>
    <w:rsid w:val="003E1B34"/>
    <w:rsid w:val="003E5BD1"/>
    <w:rsid w:val="00420B6F"/>
    <w:rsid w:val="00420C8B"/>
    <w:rsid w:val="00430304"/>
    <w:rsid w:val="004321D9"/>
    <w:rsid w:val="004325E3"/>
    <w:rsid w:val="00433B0B"/>
    <w:rsid w:val="00443312"/>
    <w:rsid w:val="00450921"/>
    <w:rsid w:val="00466982"/>
    <w:rsid w:val="00473255"/>
    <w:rsid w:val="00480118"/>
    <w:rsid w:val="00482015"/>
    <w:rsid w:val="00487D68"/>
    <w:rsid w:val="00492910"/>
    <w:rsid w:val="004B488B"/>
    <w:rsid w:val="004C78C0"/>
    <w:rsid w:val="004D712B"/>
    <w:rsid w:val="004E16EE"/>
    <w:rsid w:val="004E2D30"/>
    <w:rsid w:val="004F49B4"/>
    <w:rsid w:val="004F5B41"/>
    <w:rsid w:val="00505DCD"/>
    <w:rsid w:val="00512288"/>
    <w:rsid w:val="005129CF"/>
    <w:rsid w:val="0051681A"/>
    <w:rsid w:val="00517B4F"/>
    <w:rsid w:val="00526C60"/>
    <w:rsid w:val="00533380"/>
    <w:rsid w:val="00535E02"/>
    <w:rsid w:val="00556707"/>
    <w:rsid w:val="005E5BE9"/>
    <w:rsid w:val="005F1D9A"/>
    <w:rsid w:val="006144FF"/>
    <w:rsid w:val="00633B1B"/>
    <w:rsid w:val="00642367"/>
    <w:rsid w:val="00656175"/>
    <w:rsid w:val="00675ADB"/>
    <w:rsid w:val="006941B5"/>
    <w:rsid w:val="006B4164"/>
    <w:rsid w:val="006D518C"/>
    <w:rsid w:val="006D7ACE"/>
    <w:rsid w:val="006E08DA"/>
    <w:rsid w:val="006E4152"/>
    <w:rsid w:val="006F0EDD"/>
    <w:rsid w:val="006F7413"/>
    <w:rsid w:val="00711E14"/>
    <w:rsid w:val="00713B01"/>
    <w:rsid w:val="007218C6"/>
    <w:rsid w:val="00722953"/>
    <w:rsid w:val="00725A71"/>
    <w:rsid w:val="007326B9"/>
    <w:rsid w:val="007351C0"/>
    <w:rsid w:val="0074686F"/>
    <w:rsid w:val="0075656F"/>
    <w:rsid w:val="007951FE"/>
    <w:rsid w:val="007B5B3E"/>
    <w:rsid w:val="007E1F21"/>
    <w:rsid w:val="007E5B5B"/>
    <w:rsid w:val="007E6A65"/>
    <w:rsid w:val="007F29B6"/>
    <w:rsid w:val="007F6720"/>
    <w:rsid w:val="007F6CA9"/>
    <w:rsid w:val="00802476"/>
    <w:rsid w:val="0082142E"/>
    <w:rsid w:val="0084370B"/>
    <w:rsid w:val="0085773D"/>
    <w:rsid w:val="00863D7B"/>
    <w:rsid w:val="00881D85"/>
    <w:rsid w:val="00892966"/>
    <w:rsid w:val="008E0F5A"/>
    <w:rsid w:val="008F3F62"/>
    <w:rsid w:val="00901515"/>
    <w:rsid w:val="009107F1"/>
    <w:rsid w:val="00924F31"/>
    <w:rsid w:val="009706D7"/>
    <w:rsid w:val="00980287"/>
    <w:rsid w:val="009C02BE"/>
    <w:rsid w:val="009C2B9E"/>
    <w:rsid w:val="009D19E9"/>
    <w:rsid w:val="009F6BF8"/>
    <w:rsid w:val="00A117D5"/>
    <w:rsid w:val="00A53547"/>
    <w:rsid w:val="00A71BE3"/>
    <w:rsid w:val="00AB3314"/>
    <w:rsid w:val="00AC5AEA"/>
    <w:rsid w:val="00AD28CA"/>
    <w:rsid w:val="00AD5F7B"/>
    <w:rsid w:val="00AD608F"/>
    <w:rsid w:val="00AE3252"/>
    <w:rsid w:val="00B041A4"/>
    <w:rsid w:val="00B0710F"/>
    <w:rsid w:val="00B140C4"/>
    <w:rsid w:val="00B17BB5"/>
    <w:rsid w:val="00B21A21"/>
    <w:rsid w:val="00B3033C"/>
    <w:rsid w:val="00B34E00"/>
    <w:rsid w:val="00B45124"/>
    <w:rsid w:val="00B45903"/>
    <w:rsid w:val="00B6280D"/>
    <w:rsid w:val="00BC2B13"/>
    <w:rsid w:val="00BD522F"/>
    <w:rsid w:val="00BD6E4E"/>
    <w:rsid w:val="00BE3FEF"/>
    <w:rsid w:val="00C37B53"/>
    <w:rsid w:val="00C63C2E"/>
    <w:rsid w:val="00CA5BE5"/>
    <w:rsid w:val="00CB271A"/>
    <w:rsid w:val="00CB5833"/>
    <w:rsid w:val="00CD1386"/>
    <w:rsid w:val="00D041B7"/>
    <w:rsid w:val="00D06BFB"/>
    <w:rsid w:val="00D2068E"/>
    <w:rsid w:val="00D25F5C"/>
    <w:rsid w:val="00D25F66"/>
    <w:rsid w:val="00D34978"/>
    <w:rsid w:val="00D55690"/>
    <w:rsid w:val="00D614FE"/>
    <w:rsid w:val="00D86DEC"/>
    <w:rsid w:val="00D94F1B"/>
    <w:rsid w:val="00DA6432"/>
    <w:rsid w:val="00DA7568"/>
    <w:rsid w:val="00DD340F"/>
    <w:rsid w:val="00DD40AA"/>
    <w:rsid w:val="00DD6B21"/>
    <w:rsid w:val="00DE5584"/>
    <w:rsid w:val="00DE6C22"/>
    <w:rsid w:val="00DE736B"/>
    <w:rsid w:val="00DF2B37"/>
    <w:rsid w:val="00DF344A"/>
    <w:rsid w:val="00DF382D"/>
    <w:rsid w:val="00DF76E8"/>
    <w:rsid w:val="00E05DBD"/>
    <w:rsid w:val="00E201E3"/>
    <w:rsid w:val="00E21E57"/>
    <w:rsid w:val="00E256BF"/>
    <w:rsid w:val="00E43132"/>
    <w:rsid w:val="00EB541A"/>
    <w:rsid w:val="00EB7A9D"/>
    <w:rsid w:val="00EC48BD"/>
    <w:rsid w:val="00ED1C22"/>
    <w:rsid w:val="00EF7889"/>
    <w:rsid w:val="00F038A8"/>
    <w:rsid w:val="00F076A8"/>
    <w:rsid w:val="00F42007"/>
    <w:rsid w:val="00F56C20"/>
    <w:rsid w:val="00F83FFC"/>
    <w:rsid w:val="00F94A56"/>
    <w:rsid w:val="00FA633B"/>
    <w:rsid w:val="00FB02F7"/>
    <w:rsid w:val="00FB3DB4"/>
    <w:rsid w:val="00FC0149"/>
    <w:rsid w:val="00FC37C8"/>
    <w:rsid w:val="00FD1573"/>
    <w:rsid w:val="00FE1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13AEC90-64CC-4BE5-B878-4CB8A7DF8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921"/>
    <w:rPr>
      <w:sz w:val="24"/>
      <w:szCs w:val="24"/>
    </w:rPr>
  </w:style>
  <w:style w:type="paragraph" w:styleId="Heading1">
    <w:name w:val="heading 1"/>
    <w:basedOn w:val="Normal"/>
    <w:next w:val="Normal"/>
    <w:link w:val="Heading1Char"/>
    <w:qFormat/>
    <w:rsid w:val="00450921"/>
    <w:pPr>
      <w:keepNext/>
      <w:jc w:val="center"/>
      <w:outlineLvl w:val="0"/>
    </w:pPr>
    <w:rPr>
      <w:rFonts w:ascii="Tahoma" w:hAnsi="Tahoma" w:cs="Tahoma"/>
      <w:b/>
      <w:bCs/>
      <w:sz w:val="52"/>
    </w:rPr>
  </w:style>
  <w:style w:type="paragraph" w:styleId="Heading2">
    <w:name w:val="heading 2"/>
    <w:basedOn w:val="Normal"/>
    <w:next w:val="Normal"/>
    <w:qFormat/>
    <w:rsid w:val="00450921"/>
    <w:pPr>
      <w:keepNext/>
      <w:ind w:left="360"/>
      <w:jc w:val="center"/>
      <w:outlineLvl w:val="1"/>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450921"/>
    <w:pPr>
      <w:tabs>
        <w:tab w:val="center" w:pos="4320"/>
        <w:tab w:val="right" w:pos="8640"/>
      </w:tabs>
    </w:pPr>
  </w:style>
  <w:style w:type="character" w:styleId="PageNumber">
    <w:name w:val="page number"/>
    <w:basedOn w:val="DefaultParagraphFont"/>
    <w:semiHidden/>
    <w:rsid w:val="00450921"/>
  </w:style>
  <w:style w:type="paragraph" w:styleId="BodyTextIndent">
    <w:name w:val="Body Text Indent"/>
    <w:basedOn w:val="Normal"/>
    <w:semiHidden/>
    <w:rsid w:val="00450921"/>
    <w:pPr>
      <w:ind w:left="360"/>
    </w:pPr>
  </w:style>
  <w:style w:type="character" w:styleId="Hyperlink">
    <w:name w:val="Hyperlink"/>
    <w:basedOn w:val="DefaultParagraphFont"/>
    <w:rsid w:val="00450921"/>
    <w:rPr>
      <w:color w:val="0000FF"/>
      <w:u w:val="single"/>
    </w:rPr>
  </w:style>
  <w:style w:type="character" w:styleId="FollowedHyperlink">
    <w:name w:val="FollowedHyperlink"/>
    <w:basedOn w:val="DefaultParagraphFont"/>
    <w:semiHidden/>
    <w:rsid w:val="00450921"/>
    <w:rPr>
      <w:color w:val="800080"/>
      <w:u w:val="single"/>
    </w:rPr>
  </w:style>
  <w:style w:type="paragraph" w:styleId="Footer">
    <w:name w:val="footer"/>
    <w:basedOn w:val="Normal"/>
    <w:link w:val="FooterChar"/>
    <w:uiPriority w:val="99"/>
    <w:semiHidden/>
    <w:unhideWhenUsed/>
    <w:rsid w:val="0011629A"/>
    <w:pPr>
      <w:tabs>
        <w:tab w:val="center" w:pos="4680"/>
        <w:tab w:val="right" w:pos="9360"/>
      </w:tabs>
    </w:pPr>
  </w:style>
  <w:style w:type="character" w:customStyle="1" w:styleId="FooterChar">
    <w:name w:val="Footer Char"/>
    <w:basedOn w:val="DefaultParagraphFont"/>
    <w:link w:val="Footer"/>
    <w:uiPriority w:val="99"/>
    <w:semiHidden/>
    <w:rsid w:val="0011629A"/>
    <w:rPr>
      <w:sz w:val="24"/>
      <w:szCs w:val="24"/>
    </w:rPr>
  </w:style>
  <w:style w:type="paragraph" w:styleId="NormalWeb">
    <w:name w:val="Normal (Web)"/>
    <w:basedOn w:val="Normal"/>
    <w:uiPriority w:val="99"/>
    <w:rsid w:val="00881D85"/>
    <w:pPr>
      <w:spacing w:before="100" w:beforeAutospacing="1" w:after="100" w:afterAutospacing="1"/>
    </w:pPr>
  </w:style>
  <w:style w:type="paragraph" w:styleId="NoSpacing">
    <w:name w:val="No Spacing"/>
    <w:link w:val="NoSpacingChar"/>
    <w:uiPriority w:val="1"/>
    <w:qFormat/>
    <w:rsid w:val="001C5B1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C5B11"/>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1C5B11"/>
    <w:rPr>
      <w:rFonts w:ascii="Tahoma" w:hAnsi="Tahoma" w:cs="Tahoma"/>
      <w:sz w:val="16"/>
      <w:szCs w:val="16"/>
    </w:rPr>
  </w:style>
  <w:style w:type="character" w:customStyle="1" w:styleId="BalloonTextChar">
    <w:name w:val="Balloon Text Char"/>
    <w:basedOn w:val="DefaultParagraphFont"/>
    <w:link w:val="BalloonText"/>
    <w:uiPriority w:val="99"/>
    <w:semiHidden/>
    <w:rsid w:val="001C5B11"/>
    <w:rPr>
      <w:rFonts w:ascii="Tahoma" w:hAnsi="Tahoma" w:cs="Tahoma"/>
      <w:sz w:val="16"/>
      <w:szCs w:val="16"/>
    </w:rPr>
  </w:style>
  <w:style w:type="character" w:customStyle="1" w:styleId="Heading1Char">
    <w:name w:val="Heading 1 Char"/>
    <w:basedOn w:val="DefaultParagraphFont"/>
    <w:link w:val="Heading1"/>
    <w:rsid w:val="001C5B11"/>
    <w:rPr>
      <w:rFonts w:ascii="Tahoma" w:hAnsi="Tahoma" w:cs="Tahoma"/>
      <w:b/>
      <w:bCs/>
      <w:sz w:val="52"/>
      <w:szCs w:val="24"/>
    </w:rPr>
  </w:style>
  <w:style w:type="paragraph" w:styleId="BodyText">
    <w:name w:val="Body Text"/>
    <w:basedOn w:val="Normal"/>
    <w:link w:val="BodyTextChar"/>
    <w:uiPriority w:val="99"/>
    <w:semiHidden/>
    <w:unhideWhenUsed/>
    <w:rsid w:val="00CD1386"/>
    <w:pPr>
      <w:spacing w:after="120"/>
    </w:pPr>
  </w:style>
  <w:style w:type="character" w:customStyle="1" w:styleId="BodyTextChar">
    <w:name w:val="Body Text Char"/>
    <w:basedOn w:val="DefaultParagraphFont"/>
    <w:link w:val="BodyText"/>
    <w:uiPriority w:val="99"/>
    <w:semiHidden/>
    <w:rsid w:val="00CD1386"/>
    <w:rPr>
      <w:sz w:val="24"/>
      <w:szCs w:val="24"/>
    </w:rPr>
  </w:style>
  <w:style w:type="paragraph" w:styleId="ListParagraph">
    <w:name w:val="List Paragraph"/>
    <w:basedOn w:val="Normal"/>
    <w:uiPriority w:val="34"/>
    <w:qFormat/>
    <w:rsid w:val="004E16EE"/>
    <w:pPr>
      <w:ind w:left="720"/>
      <w:contextualSpacing/>
    </w:pPr>
  </w:style>
  <w:style w:type="character" w:customStyle="1" w:styleId="help-block2">
    <w:name w:val="help-block2"/>
    <w:basedOn w:val="DefaultParagraphFont"/>
    <w:rsid w:val="00F56C20"/>
    <w:rPr>
      <w:i/>
      <w:iCs/>
      <w:vanish w:val="0"/>
      <w:webHidden w:val="0"/>
      <w:color w:val="595959"/>
      <w:specVanish w:val="0"/>
    </w:rPr>
  </w:style>
  <w:style w:type="paragraph" w:customStyle="1" w:styleId="Default">
    <w:name w:val="Default"/>
    <w:rsid w:val="00FC0149"/>
    <w:pPr>
      <w:autoSpaceDE w:val="0"/>
      <w:autoSpaceDN w:val="0"/>
      <w:adjustRightInd w:val="0"/>
    </w:pPr>
    <w:rPr>
      <w:color w:val="000000"/>
      <w:sz w:val="24"/>
      <w:szCs w:val="24"/>
    </w:rPr>
  </w:style>
  <w:style w:type="paragraph" w:styleId="Subtitle">
    <w:name w:val="Subtitle"/>
    <w:basedOn w:val="Normal"/>
    <w:link w:val="SubtitleChar"/>
    <w:qFormat/>
    <w:rsid w:val="00901515"/>
    <w:pPr>
      <w:jc w:val="center"/>
    </w:pPr>
    <w:rPr>
      <w:b/>
      <w:bCs/>
      <w:sz w:val="32"/>
    </w:rPr>
  </w:style>
  <w:style w:type="character" w:customStyle="1" w:styleId="SubtitleChar">
    <w:name w:val="Subtitle Char"/>
    <w:basedOn w:val="DefaultParagraphFont"/>
    <w:link w:val="Subtitle"/>
    <w:rsid w:val="00901515"/>
    <w:rPr>
      <w:b/>
      <w:bCs/>
      <w:sz w:val="32"/>
      <w:szCs w:val="24"/>
    </w:rPr>
  </w:style>
  <w:style w:type="character" w:styleId="CommentReference">
    <w:name w:val="annotation reference"/>
    <w:basedOn w:val="DefaultParagraphFont"/>
    <w:uiPriority w:val="99"/>
    <w:semiHidden/>
    <w:unhideWhenUsed/>
    <w:rsid w:val="00CB5833"/>
    <w:rPr>
      <w:sz w:val="16"/>
      <w:szCs w:val="16"/>
    </w:rPr>
  </w:style>
  <w:style w:type="paragraph" w:styleId="CommentText">
    <w:name w:val="annotation text"/>
    <w:basedOn w:val="Normal"/>
    <w:link w:val="CommentTextChar"/>
    <w:uiPriority w:val="99"/>
    <w:semiHidden/>
    <w:unhideWhenUsed/>
    <w:rsid w:val="00CB5833"/>
    <w:rPr>
      <w:sz w:val="20"/>
      <w:szCs w:val="20"/>
    </w:rPr>
  </w:style>
  <w:style w:type="character" w:customStyle="1" w:styleId="CommentTextChar">
    <w:name w:val="Comment Text Char"/>
    <w:basedOn w:val="DefaultParagraphFont"/>
    <w:link w:val="CommentText"/>
    <w:uiPriority w:val="99"/>
    <w:semiHidden/>
    <w:rsid w:val="00CB5833"/>
  </w:style>
  <w:style w:type="paragraph" w:styleId="CommentSubject">
    <w:name w:val="annotation subject"/>
    <w:basedOn w:val="CommentText"/>
    <w:next w:val="CommentText"/>
    <w:link w:val="CommentSubjectChar"/>
    <w:uiPriority w:val="99"/>
    <w:semiHidden/>
    <w:unhideWhenUsed/>
    <w:rsid w:val="00CB5833"/>
    <w:rPr>
      <w:b/>
      <w:bCs/>
    </w:rPr>
  </w:style>
  <w:style w:type="character" w:customStyle="1" w:styleId="CommentSubjectChar">
    <w:name w:val="Comment Subject Char"/>
    <w:basedOn w:val="CommentTextChar"/>
    <w:link w:val="CommentSubject"/>
    <w:uiPriority w:val="99"/>
    <w:semiHidden/>
    <w:rsid w:val="00CB58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85947">
      <w:bodyDiv w:val="1"/>
      <w:marLeft w:val="0"/>
      <w:marRight w:val="0"/>
      <w:marTop w:val="0"/>
      <w:marBottom w:val="0"/>
      <w:divBdr>
        <w:top w:val="none" w:sz="0" w:space="0" w:color="auto"/>
        <w:left w:val="none" w:sz="0" w:space="0" w:color="auto"/>
        <w:bottom w:val="none" w:sz="0" w:space="0" w:color="auto"/>
        <w:right w:val="none" w:sz="0" w:space="0" w:color="auto"/>
      </w:divBdr>
    </w:div>
    <w:div w:id="187453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phillips@cccmer.org" TargetMode="External"/><Relationship Id="rId20" Type="http://schemas.openxmlformats.org/officeDocument/2006/relationships/image" Target="media/image7.jpeg"/><Relationship Id="rId29" Type="http://schemas.openxmlformats.org/officeDocument/2006/relationships/hyperlink" Target="http://www.appi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unitedway.org/site///online.unitedway.org/site/"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jpeg"/><Relationship Id="rId28" Type="http://schemas.openxmlformats.org/officeDocument/2006/relationships/hyperlink" Target="http://www.cccmer.org" TargetMode="External"/><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hyperlink" Target="http://www.appic.org/about/2_3_5_about_policies_and_procedures_match.html" TargetMode="External"/><Relationship Id="rId4" Type="http://schemas.openxmlformats.org/officeDocument/2006/relationships/settings" Target="settings.xml"/><Relationship Id="rId9" Type="http://schemas.openxmlformats.org/officeDocument/2006/relationships/hyperlink" Target="http://www.cccmer.org" TargetMode="External"/><Relationship Id="rId14" Type="http://schemas.openxmlformats.org/officeDocument/2006/relationships/hyperlink" Target="https://online.unitedway.org/site///online.unitedway.org/site/"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mailto:lphillips@cccmer.org"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445B8-6622-4FD6-8088-B0BF9F1D3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7447</Words>
  <Characters>42449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ccc</Company>
  <LinksUpToDate>false</LinksUpToDate>
  <CharactersWithSpaces>49797</CharactersWithSpaces>
  <SharedDoc>false</SharedDoc>
  <HLinks>
    <vt:vector size="30" baseType="variant">
      <vt:variant>
        <vt:i4>1114209</vt:i4>
      </vt:variant>
      <vt:variant>
        <vt:i4>12</vt:i4>
      </vt:variant>
      <vt:variant>
        <vt:i4>0</vt:i4>
      </vt:variant>
      <vt:variant>
        <vt:i4>5</vt:i4>
      </vt:variant>
      <vt:variant>
        <vt:lpwstr>http://www.appic.org/about/2_3_5_about_policies_and_procedures_match.html</vt:lpwstr>
      </vt:variant>
      <vt:variant>
        <vt:lpwstr/>
      </vt:variant>
      <vt:variant>
        <vt:i4>5308437</vt:i4>
      </vt:variant>
      <vt:variant>
        <vt:i4>9</vt:i4>
      </vt:variant>
      <vt:variant>
        <vt:i4>0</vt:i4>
      </vt:variant>
      <vt:variant>
        <vt:i4>5</vt:i4>
      </vt:variant>
      <vt:variant>
        <vt:lpwstr>http://www.appic.org/</vt:lpwstr>
      </vt:variant>
      <vt:variant>
        <vt:lpwstr/>
      </vt:variant>
      <vt:variant>
        <vt:i4>5177426</vt:i4>
      </vt:variant>
      <vt:variant>
        <vt:i4>6</vt:i4>
      </vt:variant>
      <vt:variant>
        <vt:i4>0</vt:i4>
      </vt:variant>
      <vt:variant>
        <vt:i4>5</vt:i4>
      </vt:variant>
      <vt:variant>
        <vt:lpwstr>http://www.belmontpineshospital.com/</vt:lpwstr>
      </vt:variant>
      <vt:variant>
        <vt:lpwstr/>
      </vt:variant>
      <vt:variant>
        <vt:i4>5636160</vt:i4>
      </vt:variant>
      <vt:variant>
        <vt:i4>3</vt:i4>
      </vt:variant>
      <vt:variant>
        <vt:i4>0</vt:i4>
      </vt:variant>
      <vt:variant>
        <vt:i4>5</vt:i4>
      </vt:variant>
      <vt:variant>
        <vt:lpwstr>http://www.paoletta.org/</vt:lpwstr>
      </vt:variant>
      <vt:variant>
        <vt:lpwstr/>
      </vt:variant>
      <vt:variant>
        <vt:i4>3997732</vt:i4>
      </vt:variant>
      <vt:variant>
        <vt:i4>0</vt:i4>
      </vt:variant>
      <vt:variant>
        <vt:i4>0</vt:i4>
      </vt:variant>
      <vt:variant>
        <vt:i4>5</vt:i4>
      </vt:variant>
      <vt:variant>
        <vt:lpwstr>http://www.cccmer.org/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saddicott</dc:creator>
  <cp:lastModifiedBy>Yocum, Bethany (YBUSA-CDR)</cp:lastModifiedBy>
  <cp:revision>3</cp:revision>
  <cp:lastPrinted>2007-09-28T14:16:00Z</cp:lastPrinted>
  <dcterms:created xsi:type="dcterms:W3CDTF">2016-11-09T19:56:00Z</dcterms:created>
  <dcterms:modified xsi:type="dcterms:W3CDTF">2016-11-09T19:56:00Z</dcterms:modified>
</cp:coreProperties>
</file>